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2AC" w:rsidRPr="008F52AC" w:rsidRDefault="008F52AC" w:rsidP="008F52AC">
      <w:pPr>
        <w:spacing w:before="100" w:after="100"/>
        <w:contextualSpacing/>
        <w:jc w:val="right"/>
        <w:rPr>
          <w:sz w:val="24"/>
          <w:szCs w:val="24"/>
        </w:rPr>
      </w:pPr>
      <w:r w:rsidRPr="008F52AC">
        <w:rPr>
          <w:sz w:val="24"/>
          <w:szCs w:val="24"/>
        </w:rPr>
        <w:t xml:space="preserve">Выписка из ООП ООО </w:t>
      </w:r>
    </w:p>
    <w:p w:rsidR="008F52AC" w:rsidRPr="008F52AC" w:rsidRDefault="008F52AC" w:rsidP="008F52AC">
      <w:pPr>
        <w:spacing w:before="100" w:after="100"/>
        <w:contextualSpacing/>
        <w:jc w:val="right"/>
        <w:rPr>
          <w:sz w:val="24"/>
          <w:szCs w:val="24"/>
        </w:rPr>
      </w:pPr>
      <w:r w:rsidRPr="008F52AC">
        <w:rPr>
          <w:sz w:val="24"/>
          <w:szCs w:val="24"/>
        </w:rPr>
        <w:t xml:space="preserve">МБОУ «ООШ </w:t>
      </w:r>
      <w:proofErr w:type="spellStart"/>
      <w:r w:rsidRPr="008F52AC">
        <w:rPr>
          <w:sz w:val="24"/>
          <w:szCs w:val="24"/>
        </w:rPr>
        <w:t>с</w:t>
      </w:r>
      <w:proofErr w:type="gramStart"/>
      <w:r w:rsidRPr="008F52AC">
        <w:rPr>
          <w:sz w:val="24"/>
          <w:szCs w:val="24"/>
        </w:rPr>
        <w:t>.Х</w:t>
      </w:r>
      <w:proofErr w:type="gramEnd"/>
      <w:r w:rsidRPr="008F52AC">
        <w:rPr>
          <w:sz w:val="24"/>
          <w:szCs w:val="24"/>
        </w:rPr>
        <w:t>очи-Ара</w:t>
      </w:r>
      <w:proofErr w:type="spellEnd"/>
      <w:r w:rsidRPr="008F52AC">
        <w:rPr>
          <w:sz w:val="24"/>
          <w:szCs w:val="24"/>
        </w:rPr>
        <w:t xml:space="preserve"> </w:t>
      </w:r>
      <w:proofErr w:type="spellStart"/>
      <w:r w:rsidRPr="008F52AC">
        <w:rPr>
          <w:sz w:val="24"/>
          <w:szCs w:val="24"/>
        </w:rPr>
        <w:t>им.Дадашева</w:t>
      </w:r>
      <w:proofErr w:type="spellEnd"/>
      <w:r w:rsidRPr="008F52AC">
        <w:rPr>
          <w:sz w:val="24"/>
          <w:szCs w:val="24"/>
        </w:rPr>
        <w:t xml:space="preserve"> Р.Х.», </w:t>
      </w:r>
    </w:p>
    <w:p w:rsidR="00C97D03" w:rsidRDefault="008F52AC" w:rsidP="008F52AC">
      <w:pPr>
        <w:spacing w:before="100" w:after="100"/>
        <w:contextualSpacing/>
        <w:jc w:val="right"/>
        <w:rPr>
          <w:sz w:val="24"/>
          <w:szCs w:val="24"/>
        </w:rPr>
      </w:pPr>
      <w:proofErr w:type="gramStart"/>
      <w:r w:rsidRPr="008F52AC">
        <w:rPr>
          <w:sz w:val="24"/>
          <w:szCs w:val="24"/>
        </w:rPr>
        <w:t>утвержденной</w:t>
      </w:r>
      <w:proofErr w:type="gramEnd"/>
      <w:r w:rsidRPr="008F52AC">
        <w:rPr>
          <w:sz w:val="24"/>
          <w:szCs w:val="24"/>
        </w:rPr>
        <w:t xml:space="preserve"> приказом директора от «29» августа 2023г. №41-од</w:t>
      </w:r>
    </w:p>
    <w:p w:rsidR="008F52AC" w:rsidRPr="00C97D03" w:rsidRDefault="008F52AC" w:rsidP="008F52AC">
      <w:pPr>
        <w:spacing w:before="100" w:after="100"/>
        <w:contextualSpacing/>
        <w:jc w:val="right"/>
        <w:rPr>
          <w:sz w:val="28"/>
          <w:szCs w:val="28"/>
        </w:rPr>
      </w:pPr>
    </w:p>
    <w:p w:rsidR="00AE3D26" w:rsidRPr="00C97D03" w:rsidRDefault="00AE3D26" w:rsidP="00C97D03">
      <w:pPr>
        <w:adjustRightInd w:val="0"/>
        <w:spacing w:before="100" w:after="100"/>
        <w:ind w:firstLine="540"/>
        <w:contextualSpacing/>
        <w:jc w:val="both"/>
        <w:rPr>
          <w:rFonts w:ascii="Times New Roman" w:hAnsi="Times New Roman" w:cs="Times New Roman"/>
          <w:b/>
          <w:bCs/>
          <w:sz w:val="28"/>
          <w:szCs w:val="28"/>
        </w:rPr>
      </w:pPr>
      <w:r w:rsidRPr="00C97D03">
        <w:rPr>
          <w:rFonts w:ascii="Times New Roman" w:hAnsi="Times New Roman" w:cs="Times New Roman"/>
          <w:b/>
          <w:bCs/>
          <w:sz w:val="28"/>
          <w:szCs w:val="28"/>
        </w:rPr>
        <w:t>Рабочая  программа по учебному предмету "Физика" (базовый уровень)</w:t>
      </w:r>
    </w:p>
    <w:p w:rsidR="00AE3D26" w:rsidRPr="00C97D03" w:rsidRDefault="00AE3D26" w:rsidP="00C97D03">
      <w:pPr>
        <w:spacing w:before="100" w:after="100"/>
        <w:contextualSpacing/>
        <w:jc w:val="center"/>
        <w:rPr>
          <w:rFonts w:ascii="Times New Roman" w:hAnsi="Times New Roman" w:cs="Times New Roman"/>
          <w:b/>
          <w:sz w:val="28"/>
          <w:szCs w:val="28"/>
        </w:rPr>
      </w:pPr>
      <w:r w:rsidRPr="00C97D03">
        <w:rPr>
          <w:rFonts w:ascii="Times New Roman" w:hAnsi="Times New Roman" w:cs="Times New Roman"/>
          <w:b/>
          <w:sz w:val="28"/>
          <w:szCs w:val="28"/>
        </w:rPr>
        <w:t>Аннотация к рабочей программе</w:t>
      </w:r>
    </w:p>
    <w:p w:rsidR="00AE3D26" w:rsidRPr="00C97D03" w:rsidRDefault="00AE3D26" w:rsidP="00C97D03">
      <w:pPr>
        <w:spacing w:before="100" w:after="100"/>
        <w:contextualSpacing/>
        <w:jc w:val="center"/>
        <w:rPr>
          <w:rFonts w:ascii="Times New Roman" w:hAnsi="Times New Roman" w:cs="Times New Roman"/>
          <w:b/>
          <w:bCs/>
          <w:sz w:val="28"/>
          <w:szCs w:val="28"/>
        </w:rPr>
      </w:pPr>
      <w:r w:rsidRPr="00C97D03">
        <w:rPr>
          <w:rFonts w:ascii="Times New Roman" w:hAnsi="Times New Roman" w:cs="Times New Roman"/>
          <w:b/>
          <w:sz w:val="28"/>
          <w:szCs w:val="28"/>
        </w:rPr>
        <w:t xml:space="preserve">учебного предмета </w:t>
      </w:r>
      <w:r w:rsidRPr="00C97D03">
        <w:rPr>
          <w:rFonts w:ascii="Times New Roman" w:hAnsi="Times New Roman" w:cs="Times New Roman"/>
          <w:b/>
          <w:bCs/>
          <w:sz w:val="28"/>
          <w:szCs w:val="28"/>
        </w:rPr>
        <w:t>"Физика" (базовый уровень)</w:t>
      </w:r>
    </w:p>
    <w:p w:rsidR="00AE3D26" w:rsidRPr="00C97D03" w:rsidRDefault="00AE3D26" w:rsidP="00E34829">
      <w:pPr>
        <w:ind w:firstLine="709"/>
        <w:contextualSpacing/>
        <w:jc w:val="both"/>
        <w:rPr>
          <w:rFonts w:ascii="Times New Roman" w:hAnsi="Times New Roman" w:cs="Times New Roman"/>
          <w:sz w:val="28"/>
          <w:szCs w:val="28"/>
        </w:rPr>
      </w:pPr>
      <w:r w:rsidRPr="00C97D03">
        <w:rPr>
          <w:rFonts w:ascii="Times New Roman" w:hAnsi="Times New Roman" w:cs="Times New Roman"/>
          <w:sz w:val="28"/>
          <w:szCs w:val="28"/>
        </w:rPr>
        <w:t xml:space="preserve">Рабочая программа учебного предмета </w:t>
      </w:r>
      <w:r w:rsidRPr="00C97D03">
        <w:rPr>
          <w:rFonts w:ascii="Times New Roman" w:hAnsi="Times New Roman" w:cs="Times New Roman"/>
          <w:b/>
          <w:bCs/>
          <w:sz w:val="28"/>
          <w:szCs w:val="28"/>
        </w:rPr>
        <w:t xml:space="preserve">"Физика" (базовый уровень) </w:t>
      </w:r>
      <w:r w:rsidRPr="00C97D03">
        <w:rPr>
          <w:rFonts w:ascii="Times New Roman" w:hAnsi="Times New Roman" w:cs="Times New Roman"/>
          <w:sz w:val="28"/>
          <w:szCs w:val="28"/>
        </w:rPr>
        <w:t>обязательной предметной области "Общественно-научные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C97D03">
        <w:rPr>
          <w:rStyle w:val="a9"/>
          <w:rFonts w:ascii="Times New Roman" w:hAnsi="Times New Roman" w:cs="Times New Roman"/>
          <w:sz w:val="28"/>
          <w:szCs w:val="28"/>
        </w:rPr>
        <w:footnoteReference w:id="1"/>
      </w:r>
      <w:r w:rsidRPr="00C97D03">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3 года с 7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E3D26" w:rsidRPr="00C97D03" w:rsidRDefault="00AE3D26" w:rsidP="00E34829">
      <w:pPr>
        <w:ind w:firstLine="709"/>
        <w:contextualSpacing/>
        <w:jc w:val="both"/>
        <w:rPr>
          <w:rFonts w:ascii="Times New Roman" w:hAnsi="Times New Roman" w:cs="Times New Roman"/>
          <w:color w:val="FF0000"/>
          <w:sz w:val="28"/>
          <w:szCs w:val="28"/>
        </w:rPr>
      </w:pPr>
      <w:r w:rsidRPr="00C97D03">
        <w:rPr>
          <w:rFonts w:ascii="Times New Roman" w:hAnsi="Times New Roman" w:cs="Times New Roman"/>
          <w:sz w:val="28"/>
          <w:szCs w:val="28"/>
        </w:rPr>
        <w:t>Рабочая программа разработана учителем физики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AE3D26" w:rsidRPr="00C97D03" w:rsidRDefault="00AE3D26" w:rsidP="00E34829">
      <w:pPr>
        <w:spacing w:before="100" w:after="100"/>
        <w:ind w:firstLine="709"/>
        <w:contextualSpacing/>
        <w:jc w:val="both"/>
        <w:rPr>
          <w:rFonts w:ascii="Times New Roman" w:hAnsi="Times New Roman" w:cs="Times New Roman"/>
          <w:b/>
          <w:bCs/>
          <w:sz w:val="28"/>
          <w:szCs w:val="28"/>
        </w:rPr>
      </w:pPr>
      <w:r w:rsidRPr="00C97D03">
        <w:rPr>
          <w:rFonts w:ascii="Times New Roman" w:hAnsi="Times New Roman" w:cs="Times New Roman"/>
          <w:sz w:val="28"/>
          <w:szCs w:val="28"/>
        </w:rPr>
        <w:t xml:space="preserve">Рабочая программа учебного предмета </w:t>
      </w:r>
      <w:r w:rsidRPr="00C97D03">
        <w:rPr>
          <w:rFonts w:ascii="Times New Roman" w:hAnsi="Times New Roman" w:cs="Times New Roman"/>
          <w:b/>
          <w:bCs/>
          <w:sz w:val="28"/>
          <w:szCs w:val="28"/>
        </w:rPr>
        <w:t xml:space="preserve">"Физика" (базовый уровень) </w:t>
      </w:r>
      <w:r w:rsidRPr="00C97D03">
        <w:rPr>
          <w:rFonts w:ascii="Times New Roman" w:hAnsi="Times New Roman" w:cs="Times New Roman"/>
          <w:sz w:val="28"/>
          <w:szCs w:val="28"/>
        </w:rPr>
        <w:t>является частью ООП ООО, определяющей:</w:t>
      </w:r>
    </w:p>
    <w:p w:rsidR="00AE3D26" w:rsidRPr="00C97D03" w:rsidRDefault="00AE3D26" w:rsidP="00E34829">
      <w:pPr>
        <w:spacing w:before="100" w:after="100"/>
        <w:ind w:firstLine="709"/>
        <w:contextualSpacing/>
        <w:jc w:val="both"/>
        <w:rPr>
          <w:rFonts w:ascii="Times New Roman" w:hAnsi="Times New Roman" w:cs="Times New Roman"/>
          <w:b/>
          <w:bCs/>
          <w:sz w:val="28"/>
          <w:szCs w:val="28"/>
        </w:rPr>
      </w:pPr>
      <w:r w:rsidRPr="00C97D03">
        <w:rPr>
          <w:rFonts w:ascii="Times New Roman" w:hAnsi="Times New Roman" w:cs="Times New Roman"/>
          <w:sz w:val="28"/>
          <w:szCs w:val="28"/>
        </w:rPr>
        <w:t xml:space="preserve">- планируемые результаты освоения учебного предмета </w:t>
      </w:r>
      <w:r w:rsidRPr="00C97D03">
        <w:rPr>
          <w:rFonts w:ascii="Times New Roman" w:hAnsi="Times New Roman" w:cs="Times New Roman"/>
          <w:b/>
          <w:bCs/>
          <w:sz w:val="28"/>
          <w:szCs w:val="28"/>
        </w:rPr>
        <w:t>"Физика" (базовый уровень):</w:t>
      </w:r>
    </w:p>
    <w:p w:rsidR="00AE3D26" w:rsidRPr="00E34829" w:rsidRDefault="00AE3D26" w:rsidP="00E34829">
      <w:pPr>
        <w:pStyle w:val="a4"/>
        <w:spacing w:before="100" w:after="100"/>
        <w:contextualSpacing/>
        <w:rPr>
          <w:sz w:val="28"/>
          <w:szCs w:val="28"/>
        </w:rPr>
      </w:pPr>
      <w:r w:rsidRPr="00E34829">
        <w:rPr>
          <w:sz w:val="28"/>
          <w:szCs w:val="28"/>
        </w:rPr>
        <w:t xml:space="preserve"> (личностные, </w:t>
      </w:r>
      <w:proofErr w:type="spellStart"/>
      <w:r w:rsidRPr="00E34829">
        <w:rPr>
          <w:sz w:val="28"/>
          <w:szCs w:val="28"/>
        </w:rPr>
        <w:t>метапредметные</w:t>
      </w:r>
      <w:proofErr w:type="spellEnd"/>
      <w:r w:rsidRPr="00E34829">
        <w:rPr>
          <w:sz w:val="28"/>
          <w:szCs w:val="28"/>
        </w:rPr>
        <w:t xml:space="preserve"> и предметные);</w:t>
      </w:r>
    </w:p>
    <w:p w:rsidR="00AE3D26" w:rsidRPr="00E34829" w:rsidRDefault="00AE3D26" w:rsidP="00E34829">
      <w:pPr>
        <w:pStyle w:val="a4"/>
        <w:spacing w:before="100" w:after="100"/>
        <w:contextualSpacing/>
        <w:rPr>
          <w:b/>
          <w:bCs/>
          <w:sz w:val="28"/>
          <w:szCs w:val="28"/>
        </w:rPr>
      </w:pPr>
      <w:r w:rsidRPr="00E34829">
        <w:rPr>
          <w:sz w:val="28"/>
          <w:szCs w:val="28"/>
        </w:rPr>
        <w:t xml:space="preserve">- содержание учебного предмета </w:t>
      </w:r>
      <w:r w:rsidRPr="00E34829">
        <w:rPr>
          <w:b/>
          <w:bCs/>
          <w:sz w:val="28"/>
          <w:szCs w:val="28"/>
        </w:rPr>
        <w:t>"Физика" (базовый уровень)</w:t>
      </w:r>
      <w:r w:rsidR="00C97D03" w:rsidRPr="00E34829">
        <w:rPr>
          <w:b/>
          <w:bCs/>
          <w:sz w:val="28"/>
          <w:szCs w:val="28"/>
        </w:rPr>
        <w:t>;</w:t>
      </w:r>
    </w:p>
    <w:p w:rsidR="00E34829" w:rsidRDefault="00AE3D26" w:rsidP="00E34829">
      <w:pPr>
        <w:pStyle w:val="a4"/>
        <w:spacing w:before="100" w:after="100"/>
        <w:contextualSpacing/>
        <w:rPr>
          <w:rFonts w:cstheme="minorHAnsi"/>
          <w:sz w:val="28"/>
          <w:szCs w:val="28"/>
        </w:rPr>
      </w:pPr>
      <w:r w:rsidRPr="00E34829">
        <w:rPr>
          <w:sz w:val="28"/>
          <w:szCs w:val="28"/>
        </w:rPr>
        <w:t>-</w:t>
      </w:r>
      <w:r w:rsidR="00C97D03" w:rsidRPr="00E34829">
        <w:rPr>
          <w:rFonts w:cstheme="minorHAnsi"/>
          <w:sz w:val="28"/>
          <w:szCs w:val="28"/>
        </w:rPr>
        <w:t xml:space="preserve">-тематическое планирование, в том числе с учетом рабочей программы воспитания </w:t>
      </w:r>
      <w:r w:rsidR="00C97D03" w:rsidRPr="00E34829">
        <w:rPr>
          <w:color w:val="000000"/>
          <w:sz w:val="28"/>
          <w:szCs w:val="28"/>
        </w:rPr>
        <w:t>с указанием количества академических часов, отводимых на освоение каждой темы учебного предмет</w:t>
      </w:r>
      <w:proofErr w:type="gramStart"/>
      <w:r w:rsidR="00C97D03" w:rsidRPr="00E34829">
        <w:rPr>
          <w:color w:val="000000"/>
          <w:sz w:val="28"/>
          <w:szCs w:val="28"/>
        </w:rPr>
        <w:t>а</w:t>
      </w:r>
      <w:r w:rsidR="00C97D03" w:rsidRPr="00E34829">
        <w:rPr>
          <w:b/>
          <w:bCs/>
          <w:sz w:val="28"/>
          <w:szCs w:val="28"/>
        </w:rPr>
        <w:t>"</w:t>
      </w:r>
      <w:proofErr w:type="gramEnd"/>
      <w:r w:rsidR="00C97D03" w:rsidRPr="00E34829">
        <w:rPr>
          <w:b/>
          <w:bCs/>
          <w:sz w:val="28"/>
          <w:szCs w:val="28"/>
        </w:rPr>
        <w:t>Физика" (базовый уровень).</w:t>
      </w:r>
    </w:p>
    <w:p w:rsidR="00E34829" w:rsidRDefault="00E34829" w:rsidP="00E34829">
      <w:pPr>
        <w:pStyle w:val="a4"/>
        <w:spacing w:before="100" w:after="100"/>
        <w:ind w:firstLine="708"/>
        <w:contextualSpacing/>
        <w:rPr>
          <w:rFonts w:cstheme="minorHAnsi"/>
          <w:sz w:val="28"/>
          <w:szCs w:val="28"/>
        </w:rPr>
      </w:pPr>
    </w:p>
    <w:p w:rsidR="00AE3D26" w:rsidRPr="00E34829" w:rsidRDefault="00E34829" w:rsidP="00E34829">
      <w:pPr>
        <w:pStyle w:val="a4"/>
        <w:spacing w:before="100" w:after="100"/>
        <w:ind w:firstLine="708"/>
        <w:contextualSpacing/>
        <w:rPr>
          <w:sz w:val="28"/>
          <w:szCs w:val="28"/>
        </w:rPr>
      </w:pPr>
      <w:bookmarkStart w:id="0" w:name="_GoBack"/>
      <w:bookmarkEnd w:id="0"/>
      <w:r w:rsidRPr="00E34829">
        <w:rPr>
          <w:rFonts w:cstheme="minorHAnsi"/>
          <w:sz w:val="28"/>
          <w:szCs w:val="28"/>
        </w:rPr>
        <w:t xml:space="preserve">Рабочая программа </w:t>
      </w:r>
      <w:r w:rsidRPr="00E34829">
        <w:rPr>
          <w:rFonts w:cstheme="minorHAnsi"/>
          <w:b/>
          <w:sz w:val="28"/>
          <w:szCs w:val="28"/>
        </w:rPr>
        <w:t xml:space="preserve">учебного </w:t>
      </w:r>
      <w:proofErr w:type="spellStart"/>
      <w:r w:rsidRPr="00E34829">
        <w:rPr>
          <w:rFonts w:cstheme="minorHAnsi"/>
          <w:b/>
          <w:sz w:val="28"/>
          <w:szCs w:val="28"/>
        </w:rPr>
        <w:t>предмета</w:t>
      </w:r>
      <w:r w:rsidRPr="00E34829">
        <w:rPr>
          <w:color w:val="000000"/>
          <w:sz w:val="28"/>
          <w:szCs w:val="28"/>
        </w:rPr>
        <w:t>предмет</w:t>
      </w:r>
      <w:proofErr w:type="gramStart"/>
      <w:r w:rsidRPr="00E34829">
        <w:rPr>
          <w:color w:val="000000"/>
          <w:sz w:val="28"/>
          <w:szCs w:val="28"/>
        </w:rPr>
        <w:t>а</w:t>
      </w:r>
      <w:proofErr w:type="spellEnd"/>
      <w:r w:rsidRPr="00E34829">
        <w:rPr>
          <w:b/>
          <w:bCs/>
          <w:sz w:val="28"/>
          <w:szCs w:val="28"/>
        </w:rPr>
        <w:t>"</w:t>
      </w:r>
      <w:proofErr w:type="gramEnd"/>
      <w:r w:rsidRPr="00E34829">
        <w:rPr>
          <w:b/>
          <w:bCs/>
          <w:sz w:val="28"/>
          <w:szCs w:val="28"/>
        </w:rPr>
        <w:t>Физика":</w:t>
      </w:r>
    </w:p>
    <w:p w:rsidR="00C97D03" w:rsidRPr="00E34829" w:rsidRDefault="00C97D03" w:rsidP="00E34829">
      <w:pPr>
        <w:pStyle w:val="a4"/>
        <w:spacing w:before="100" w:after="100"/>
        <w:contextualSpacing/>
        <w:rPr>
          <w:rFonts w:cstheme="minorHAnsi"/>
          <w:sz w:val="28"/>
          <w:szCs w:val="28"/>
        </w:rPr>
      </w:pPr>
      <w:r w:rsidRPr="00E34829">
        <w:rPr>
          <w:rFonts w:cstheme="minorHAnsi"/>
          <w:sz w:val="28"/>
          <w:szCs w:val="28"/>
        </w:rPr>
        <w:t>-</w:t>
      </w:r>
      <w:proofErr w:type="gramStart"/>
      <w:r w:rsidRPr="00E34829">
        <w:rPr>
          <w:rFonts w:cstheme="minorHAnsi"/>
          <w:sz w:val="28"/>
          <w:szCs w:val="28"/>
        </w:rPr>
        <w:t>рассмотрена</w:t>
      </w:r>
      <w:proofErr w:type="gramEnd"/>
      <w:r w:rsidRPr="00E34829">
        <w:rPr>
          <w:rFonts w:cstheme="minorHAnsi"/>
          <w:sz w:val="28"/>
          <w:szCs w:val="28"/>
        </w:rPr>
        <w:t xml:space="preserve"> на методическом совете школы протокол №1 от 25.08.2023г; </w:t>
      </w:r>
    </w:p>
    <w:p w:rsidR="00C97D03" w:rsidRPr="00E34829" w:rsidRDefault="00C97D03" w:rsidP="00E34829">
      <w:pPr>
        <w:pStyle w:val="a4"/>
        <w:spacing w:before="100" w:after="100"/>
        <w:contextualSpacing/>
        <w:rPr>
          <w:rFonts w:cstheme="minorHAnsi"/>
          <w:sz w:val="28"/>
          <w:szCs w:val="28"/>
          <w:u w:val="single"/>
        </w:rPr>
      </w:pPr>
      <w:r w:rsidRPr="00E34829">
        <w:rPr>
          <w:rFonts w:cstheme="minorHAnsi"/>
          <w:sz w:val="28"/>
          <w:szCs w:val="28"/>
        </w:rPr>
        <w:t xml:space="preserve">-согласована с заместителем директора по учебно-воспитательной работе </w:t>
      </w:r>
      <w:r w:rsidRPr="00E34829">
        <w:rPr>
          <w:rFonts w:cstheme="minorHAnsi"/>
          <w:sz w:val="28"/>
          <w:szCs w:val="28"/>
          <w:u w:val="single"/>
        </w:rPr>
        <w:t>/</w:t>
      </w:r>
      <w:r w:rsidRPr="00E34829">
        <w:rPr>
          <w:rFonts w:cstheme="minorHAnsi"/>
          <w:sz w:val="28"/>
          <w:szCs w:val="28"/>
        </w:rPr>
        <w:t xml:space="preserve">дата </w:t>
      </w:r>
      <w:r w:rsidRPr="00E34829">
        <w:rPr>
          <w:rFonts w:cstheme="minorHAnsi"/>
          <w:sz w:val="28"/>
          <w:szCs w:val="28"/>
          <w:u w:val="single"/>
        </w:rPr>
        <w:t>25.08 2023г./;</w:t>
      </w:r>
    </w:p>
    <w:p w:rsidR="00C97D03" w:rsidRPr="00C97D03" w:rsidRDefault="00C97D03" w:rsidP="00E34829">
      <w:pPr>
        <w:pStyle w:val="a4"/>
        <w:spacing w:before="100" w:after="100"/>
        <w:contextualSpacing/>
      </w:pPr>
      <w:r w:rsidRPr="00E34829">
        <w:rPr>
          <w:b/>
          <w:sz w:val="28"/>
          <w:szCs w:val="28"/>
        </w:rPr>
        <w:t>-</w:t>
      </w:r>
      <w:proofErr w:type="gramStart"/>
      <w:r w:rsidRPr="00E34829">
        <w:rPr>
          <w:sz w:val="28"/>
          <w:szCs w:val="28"/>
        </w:rPr>
        <w:t>принята</w:t>
      </w:r>
      <w:proofErr w:type="gramEnd"/>
      <w:r w:rsidRPr="00E34829">
        <w:rPr>
          <w:sz w:val="28"/>
          <w:szCs w:val="28"/>
        </w:rPr>
        <w:t xml:space="preserve"> в составе ООП </w:t>
      </w:r>
      <w:r w:rsidR="00ED5DA3" w:rsidRPr="00E34829">
        <w:rPr>
          <w:sz w:val="28"/>
          <w:szCs w:val="28"/>
        </w:rPr>
        <w:t>О</w:t>
      </w:r>
      <w:r w:rsidRPr="00E34829">
        <w:rPr>
          <w:sz w:val="28"/>
          <w:szCs w:val="28"/>
        </w:rPr>
        <w:t>ОО решением педагогического совета /протокол №</w:t>
      </w:r>
      <w:r w:rsidR="00C10A5F">
        <w:rPr>
          <w:sz w:val="28"/>
          <w:szCs w:val="28"/>
        </w:rPr>
        <w:t>8</w:t>
      </w:r>
      <w:r w:rsidRPr="00E34829">
        <w:rPr>
          <w:sz w:val="28"/>
          <w:szCs w:val="28"/>
        </w:rPr>
        <w:t xml:space="preserve"> от 2</w:t>
      </w:r>
      <w:r w:rsidR="00C10A5F">
        <w:rPr>
          <w:sz w:val="28"/>
          <w:szCs w:val="28"/>
        </w:rPr>
        <w:t>9</w:t>
      </w:r>
      <w:r w:rsidRPr="00E34829">
        <w:rPr>
          <w:sz w:val="28"/>
          <w:szCs w:val="28"/>
        </w:rPr>
        <w:t>.0</w:t>
      </w:r>
      <w:r w:rsidR="00C10A5F">
        <w:rPr>
          <w:sz w:val="28"/>
          <w:szCs w:val="28"/>
        </w:rPr>
        <w:t>8</w:t>
      </w:r>
      <w:r w:rsidRPr="00E34829">
        <w:rPr>
          <w:sz w:val="28"/>
          <w:szCs w:val="28"/>
        </w:rPr>
        <w:t>.2023г/</w:t>
      </w:r>
    </w:p>
    <w:p w:rsidR="000A5C93" w:rsidRDefault="000A5C93" w:rsidP="00F319E8">
      <w:pPr>
        <w:widowControl w:val="0"/>
        <w:autoSpaceDE w:val="0"/>
        <w:autoSpaceDN w:val="0"/>
        <w:adjustRightInd w:val="0"/>
        <w:spacing w:beforeAutospacing="0" w:afterAutospacing="0"/>
        <w:ind w:firstLine="540"/>
        <w:jc w:val="both"/>
        <w:rPr>
          <w:rFonts w:ascii="Times New Roman" w:hAnsi="Times New Roman" w:cs="Times New Roman"/>
          <w:b/>
          <w:bCs/>
          <w:sz w:val="24"/>
          <w:szCs w:val="24"/>
        </w:rPr>
      </w:pPr>
    </w:p>
    <w:p w:rsidR="008F0C6F" w:rsidRDefault="008F0C6F" w:rsidP="00F319E8">
      <w:pPr>
        <w:widowControl w:val="0"/>
        <w:autoSpaceDE w:val="0"/>
        <w:autoSpaceDN w:val="0"/>
        <w:adjustRightInd w:val="0"/>
        <w:spacing w:beforeAutospacing="0" w:afterAutospacing="0"/>
        <w:ind w:firstLine="540"/>
        <w:jc w:val="both"/>
        <w:rPr>
          <w:rFonts w:ascii="Times New Roman" w:hAnsi="Times New Roman" w:cs="Times New Roman"/>
          <w:b/>
          <w:bCs/>
          <w:sz w:val="24"/>
          <w:szCs w:val="24"/>
        </w:rPr>
      </w:pPr>
    </w:p>
    <w:p w:rsidR="00F319E8" w:rsidRPr="008976BE" w:rsidRDefault="00AF0F16" w:rsidP="00EB0505">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Р</w:t>
      </w:r>
      <w:r w:rsidR="00F319E8" w:rsidRPr="008976BE">
        <w:rPr>
          <w:rFonts w:cstheme="minorHAnsi"/>
          <w:b/>
          <w:bCs/>
          <w:sz w:val="28"/>
          <w:szCs w:val="28"/>
        </w:rPr>
        <w:t>абочая программа по учебному пред</w:t>
      </w:r>
      <w:r w:rsidR="000A5C93" w:rsidRPr="008976BE">
        <w:rPr>
          <w:rFonts w:cstheme="minorHAnsi"/>
          <w:b/>
          <w:bCs/>
          <w:sz w:val="28"/>
          <w:szCs w:val="28"/>
        </w:rPr>
        <w:t>мету "Физика" (базовый уровень)</w:t>
      </w:r>
    </w:p>
    <w:p w:rsidR="00C97D03" w:rsidRPr="008976BE" w:rsidRDefault="008976BE" w:rsidP="00011CB5">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1. </w:t>
      </w:r>
      <w:proofErr w:type="gramStart"/>
      <w:r w:rsidR="00AF0F16" w:rsidRPr="008976BE">
        <w:rPr>
          <w:rFonts w:cstheme="minorHAnsi"/>
          <w:sz w:val="28"/>
          <w:szCs w:val="28"/>
        </w:rPr>
        <w:t>Р</w:t>
      </w:r>
      <w:r w:rsidR="00F319E8" w:rsidRPr="008976BE">
        <w:rPr>
          <w:rFonts w:cstheme="minorHAnsi"/>
          <w:sz w:val="28"/>
          <w:szCs w:val="28"/>
        </w:rPr>
        <w:t>абочая программа по учебному предмету "Физика" (базовый уровень) (предметная область "</w:t>
      </w:r>
      <w:proofErr w:type="spellStart"/>
      <w:r w:rsidR="00F319E8" w:rsidRPr="008976BE">
        <w:rPr>
          <w:rFonts w:cstheme="minorHAnsi"/>
          <w:sz w:val="28"/>
          <w:szCs w:val="28"/>
        </w:rPr>
        <w:t>Естественно-научные</w:t>
      </w:r>
      <w:proofErr w:type="spellEnd"/>
      <w:r w:rsidR="00F319E8" w:rsidRPr="008976BE">
        <w:rPr>
          <w:rFonts w:cstheme="minorHAnsi"/>
          <w:sz w:val="28"/>
          <w:szCs w:val="28"/>
        </w:rPr>
        <w:t xml:space="preserve"> предметы") (далее соответственно - программа по физике, физика) включает</w:t>
      </w:r>
      <w:r w:rsidR="00C97D03" w:rsidRPr="008976BE">
        <w:rPr>
          <w:rFonts w:cstheme="minorHAnsi"/>
          <w:sz w:val="28"/>
          <w:szCs w:val="28"/>
        </w:rPr>
        <w:t>:</w:t>
      </w:r>
      <w:proofErr w:type="gramEnd"/>
    </w:p>
    <w:p w:rsidR="00C97D03" w:rsidRPr="008976BE" w:rsidRDefault="00C97D03" w:rsidP="00EB0505">
      <w:pPr>
        <w:pStyle w:val="a6"/>
        <w:widowControl w:val="0"/>
        <w:autoSpaceDE w:val="0"/>
        <w:autoSpaceDN w:val="0"/>
        <w:adjustRightInd w:val="0"/>
        <w:spacing w:before="240"/>
        <w:ind w:left="0" w:firstLine="540"/>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пояснительную записку, </w:t>
      </w:r>
    </w:p>
    <w:p w:rsidR="00C97D03" w:rsidRPr="008976BE" w:rsidRDefault="00C97D03" w:rsidP="00EB0505">
      <w:pPr>
        <w:pStyle w:val="a6"/>
        <w:widowControl w:val="0"/>
        <w:autoSpaceDE w:val="0"/>
        <w:autoSpaceDN w:val="0"/>
        <w:adjustRightInd w:val="0"/>
        <w:spacing w:before="240"/>
        <w:ind w:left="0" w:firstLine="540"/>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содержание обучения, </w:t>
      </w:r>
    </w:p>
    <w:p w:rsidR="00C97D03" w:rsidRPr="008976BE" w:rsidRDefault="00C97D03" w:rsidP="00EB0505">
      <w:pPr>
        <w:pStyle w:val="a6"/>
        <w:widowControl w:val="0"/>
        <w:autoSpaceDE w:val="0"/>
        <w:autoSpaceDN w:val="0"/>
        <w:adjustRightInd w:val="0"/>
        <w:spacing w:before="240"/>
        <w:ind w:left="0" w:firstLine="567"/>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планируемые результаты освоения программы </w:t>
      </w:r>
      <w:r w:rsidRPr="008976BE">
        <w:rPr>
          <w:rFonts w:asciiTheme="minorHAnsi" w:hAnsiTheme="minorHAnsi" w:cstheme="minorHAnsi"/>
          <w:sz w:val="28"/>
          <w:szCs w:val="28"/>
        </w:rPr>
        <w:t>по учебному предмету "Физика" (базовый уровень)</w:t>
      </w:r>
      <w:r w:rsidR="00AF0F16" w:rsidRPr="008976BE">
        <w:rPr>
          <w:rFonts w:asciiTheme="minorHAnsi" w:hAnsiTheme="minorHAnsi" w:cstheme="minorHAnsi"/>
          <w:sz w:val="28"/>
          <w:szCs w:val="28"/>
        </w:rPr>
        <w:t xml:space="preserve">, </w:t>
      </w:r>
    </w:p>
    <w:p w:rsidR="008976BE" w:rsidRPr="00EB0505" w:rsidRDefault="00C97D03" w:rsidP="00EB0505">
      <w:pPr>
        <w:pStyle w:val="a6"/>
        <w:widowControl w:val="0"/>
        <w:autoSpaceDE w:val="0"/>
        <w:autoSpaceDN w:val="0"/>
        <w:adjustRightInd w:val="0"/>
        <w:spacing w:before="240"/>
        <w:ind w:left="0" w:firstLine="567"/>
        <w:jc w:val="both"/>
        <w:rPr>
          <w:rFonts w:asciiTheme="minorHAnsi" w:hAnsiTheme="minorHAnsi" w:cstheme="minorHAnsi"/>
          <w:sz w:val="28"/>
          <w:szCs w:val="28"/>
        </w:rPr>
      </w:pPr>
      <w:r w:rsidRPr="008976BE">
        <w:rPr>
          <w:rFonts w:asciiTheme="minorHAnsi" w:hAnsiTheme="minorHAnsi" w:cstheme="minorHAnsi"/>
          <w:sz w:val="28"/>
          <w:szCs w:val="28"/>
        </w:rPr>
        <w:t>-</w:t>
      </w:r>
      <w:r w:rsidR="00AF0F16" w:rsidRPr="008976BE">
        <w:rPr>
          <w:rFonts w:asciiTheme="minorHAnsi" w:hAnsiTheme="minorHAnsi" w:cstheme="minorHAnsi"/>
          <w:sz w:val="28"/>
          <w:szCs w:val="28"/>
        </w:rPr>
        <w:t>тематическое планирование.</w:t>
      </w:r>
    </w:p>
    <w:p w:rsidR="008976BE" w:rsidRPr="008976BE"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000E4E94" w:rsidRPr="008976BE">
        <w:rPr>
          <w:rFonts w:asciiTheme="minorHAnsi" w:hAnsiTheme="minorHAnsi" w:cstheme="minorHAnsi"/>
        </w:rPr>
        <w:t>"Физика"</w:t>
      </w:r>
      <w:r w:rsidRPr="008976BE">
        <w:rPr>
          <w:rFonts w:asciiTheme="minorHAnsi" w:hAnsiTheme="minorHAnsi" w:cstheme="minorHAnsi"/>
        </w:rPr>
        <w:t>, место в структуре учебного плана, а также подходы к отбору содержания и планируемым результатам.</w:t>
      </w:r>
    </w:p>
    <w:p w:rsidR="008976BE" w:rsidRPr="008976BE" w:rsidRDefault="008976BE" w:rsidP="00011CB5">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00B963AF" w:rsidRPr="008976BE">
        <w:rPr>
          <w:rFonts w:asciiTheme="minorHAnsi" w:hAnsiTheme="minorHAnsi" w:cstheme="minorHAnsi"/>
        </w:rPr>
        <w:t>"Физика"</w:t>
      </w:r>
      <w:r w:rsidRPr="008976BE">
        <w:rPr>
          <w:rFonts w:asciiTheme="minorHAnsi" w:hAnsiTheme="minorHAnsi" w:cstheme="minorHAnsi"/>
        </w:rPr>
        <w:t xml:space="preserve"> с учётом возрастных особенностей обучающихся.</w:t>
      </w:r>
    </w:p>
    <w:p w:rsidR="008976BE" w:rsidRPr="008976BE"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00B963AF" w:rsidRPr="008976BE">
        <w:rPr>
          <w:rFonts w:asciiTheme="minorHAnsi" w:hAnsiTheme="minorHAnsi" w:cstheme="minorHAnsi"/>
        </w:rPr>
        <w:t>"Физика</w:t>
      </w:r>
      <w:proofErr w:type="gramStart"/>
      <w:r w:rsidR="00B963AF" w:rsidRPr="008976BE">
        <w:rPr>
          <w:rFonts w:asciiTheme="minorHAnsi" w:hAnsiTheme="minorHAnsi" w:cstheme="minorHAnsi"/>
        </w:rPr>
        <w:t>"</w:t>
      </w:r>
      <w:r w:rsidRPr="008976BE">
        <w:rPr>
          <w:rFonts w:asciiTheme="minorHAnsi" w:hAnsiTheme="minorHAnsi" w:cstheme="minorHAnsi"/>
        </w:rPr>
        <w:t>в</w:t>
      </w:r>
      <w:proofErr w:type="gramEnd"/>
      <w:r w:rsidRPr="008976BE">
        <w:rPr>
          <w:rFonts w:asciiTheme="minorHAnsi" w:hAnsiTheme="minorHAnsi" w:cstheme="minorHAnsi"/>
        </w:rPr>
        <w:t xml:space="preserve">ключают личностные, </w:t>
      </w:r>
      <w:proofErr w:type="spellStart"/>
      <w:r w:rsidRPr="008976BE">
        <w:rPr>
          <w:rFonts w:asciiTheme="minorHAnsi" w:hAnsiTheme="minorHAnsi" w:cstheme="minorHAnsi"/>
        </w:rPr>
        <w:t>метапредметные</w:t>
      </w:r>
      <w:proofErr w:type="spellEnd"/>
      <w:r w:rsidRPr="008976BE">
        <w:rPr>
          <w:rFonts w:asciiTheme="minorHAnsi" w:hAnsiTheme="minorHAnsi" w:cstheme="minorHAnsi"/>
        </w:rPr>
        <w:t xml:space="preserve"> результаты за период обучения, а также предметные достижения обучающегося за каждый год обучения на уровне </w:t>
      </w:r>
      <w:r w:rsidR="00B963AF">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F319E8" w:rsidRPr="00EB0505"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F319E8" w:rsidRPr="008976BE" w:rsidRDefault="00F319E8" w:rsidP="00B963AF">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2. Пояснительная записка.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2.1. 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учетом федеральной рабочей программы воспитания и </w:t>
      </w:r>
      <w:hyperlink r:id="rId7" w:history="1">
        <w:r w:rsidRPr="008976BE">
          <w:rPr>
            <w:rFonts w:cstheme="minorHAnsi"/>
            <w:color w:val="0000FF"/>
            <w:sz w:val="28"/>
            <w:szCs w:val="28"/>
            <w:u w:val="single"/>
          </w:rPr>
          <w:t>концепции</w:t>
        </w:r>
      </w:hyperlink>
      <w:r w:rsidRPr="008976BE">
        <w:rPr>
          <w:rFonts w:cstheme="minorHAnsi"/>
          <w:sz w:val="28"/>
          <w:szCs w:val="28"/>
        </w:rPr>
        <w:t xml:space="preserve"> преподавания учебного предмета "Физика".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2.2. Содержание программы по физике направлено на формирование </w:t>
      </w:r>
      <w:proofErr w:type="spellStart"/>
      <w:proofErr w:type="gramStart"/>
      <w:r w:rsidRPr="008976BE">
        <w:rPr>
          <w:rFonts w:cstheme="minorHAnsi"/>
          <w:sz w:val="28"/>
          <w:szCs w:val="28"/>
        </w:rPr>
        <w:t>естественно-научной</w:t>
      </w:r>
      <w:proofErr w:type="spellEnd"/>
      <w:proofErr w:type="gramEnd"/>
      <w:r w:rsidRPr="008976BE">
        <w:rPr>
          <w:rFonts w:cstheme="minorHAnsi"/>
          <w:sz w:val="28"/>
          <w:szCs w:val="28"/>
        </w:rPr>
        <w:t xml:space="preserve"> грамотности обучающихся и организацию изучений физики на </w:t>
      </w:r>
      <w:proofErr w:type="spellStart"/>
      <w:r w:rsidRPr="008976BE">
        <w:rPr>
          <w:rFonts w:cstheme="minorHAnsi"/>
          <w:sz w:val="28"/>
          <w:szCs w:val="28"/>
        </w:rPr>
        <w:t>деятельностной</w:t>
      </w:r>
      <w:proofErr w:type="spellEnd"/>
      <w:r w:rsidRPr="008976BE">
        <w:rPr>
          <w:rFonts w:cstheme="minorHAnsi"/>
          <w:sz w:val="28"/>
          <w:szCs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8976BE">
        <w:rPr>
          <w:rFonts w:cstheme="minorHAnsi"/>
          <w:sz w:val="28"/>
          <w:szCs w:val="28"/>
        </w:rPr>
        <w:t>метапредметным</w:t>
      </w:r>
      <w:proofErr w:type="spellEnd"/>
      <w:r w:rsidRPr="008976BE">
        <w:rPr>
          <w:rFonts w:cstheme="minorHAnsi"/>
          <w:sz w:val="28"/>
          <w:szCs w:val="28"/>
        </w:rPr>
        <w:t xml:space="preserve"> результатам обучения, а также </w:t>
      </w:r>
      <w:proofErr w:type="spellStart"/>
      <w:r w:rsidRPr="008976BE">
        <w:rPr>
          <w:rFonts w:cstheme="minorHAnsi"/>
          <w:sz w:val="28"/>
          <w:szCs w:val="28"/>
        </w:rPr>
        <w:t>межпредметные</w:t>
      </w:r>
      <w:proofErr w:type="spellEnd"/>
      <w:r w:rsidRPr="008976BE">
        <w:rPr>
          <w:rFonts w:cstheme="minorHAnsi"/>
          <w:sz w:val="28"/>
          <w:szCs w:val="28"/>
        </w:rPr>
        <w:t xml:space="preserve"> связи </w:t>
      </w:r>
      <w:proofErr w:type="spellStart"/>
      <w:proofErr w:type="gramStart"/>
      <w:r w:rsidRPr="008976BE">
        <w:rPr>
          <w:rFonts w:cstheme="minorHAnsi"/>
          <w:sz w:val="28"/>
          <w:szCs w:val="28"/>
        </w:rPr>
        <w:t>естественно-научных</w:t>
      </w:r>
      <w:proofErr w:type="spellEnd"/>
      <w:proofErr w:type="gramEnd"/>
      <w:r w:rsidRPr="008976BE">
        <w:rPr>
          <w:rFonts w:cstheme="minorHAnsi"/>
          <w:sz w:val="28"/>
          <w:szCs w:val="28"/>
        </w:rPr>
        <w:t xml:space="preserve"> учебных предметов на уровне основного общего образования.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 xml:space="preserve">2.3. Программа по физике устанавливает распределение учебного материала по годам </w:t>
      </w:r>
      <w:proofErr w:type="gramStart"/>
      <w:r w:rsidRPr="008976BE">
        <w:rPr>
          <w:rFonts w:cstheme="minorHAnsi"/>
          <w:sz w:val="28"/>
          <w:szCs w:val="28"/>
        </w:rPr>
        <w:t>обучения (по классам</w:t>
      </w:r>
      <w:proofErr w:type="gramEnd"/>
      <w:r w:rsidRPr="008976BE">
        <w:rPr>
          <w:rFonts w:cstheme="minorHAnsi"/>
          <w:sz w:val="28"/>
          <w:szCs w:val="28"/>
        </w:rPr>
        <w:t>), предлагает примерную последовательность изучения тем, основанную на логике развития предметного содержания и учете возрастных особенностей обучающихся.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4</w:t>
      </w:r>
      <w:r w:rsidRPr="008976BE">
        <w:rPr>
          <w:rFonts w:cstheme="minorHAnsi"/>
          <w:sz w:val="28"/>
          <w:szCs w:val="28"/>
        </w:rPr>
        <w:t xml:space="preserve">. Физика является </w:t>
      </w:r>
      <w:proofErr w:type="spellStart"/>
      <w:r w:rsidRPr="008976BE">
        <w:rPr>
          <w:rFonts w:cstheme="minorHAnsi"/>
          <w:sz w:val="28"/>
          <w:szCs w:val="28"/>
        </w:rPr>
        <w:t>системообразующим</w:t>
      </w:r>
      <w:proofErr w:type="spellEnd"/>
      <w:r w:rsidRPr="008976BE">
        <w:rPr>
          <w:rFonts w:cstheme="minorHAnsi"/>
          <w:sz w:val="28"/>
          <w:szCs w:val="28"/>
        </w:rPr>
        <w:t xml:space="preserve"> для </w:t>
      </w:r>
      <w:proofErr w:type="spellStart"/>
      <w:proofErr w:type="gramStart"/>
      <w:r w:rsidRPr="008976BE">
        <w:rPr>
          <w:rFonts w:cstheme="minorHAnsi"/>
          <w:sz w:val="28"/>
          <w:szCs w:val="28"/>
        </w:rPr>
        <w:t>естественно-научных</w:t>
      </w:r>
      <w:proofErr w:type="spellEnd"/>
      <w:proofErr w:type="gramEnd"/>
      <w:r w:rsidRPr="008976BE">
        <w:rPr>
          <w:rFonts w:cstheme="minorHAnsi"/>
          <w:sz w:val="28"/>
          <w:szCs w:val="28"/>
        </w:rPr>
        <w:t xml:space="preserve">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w:t>
      </w:r>
      <w:proofErr w:type="spellStart"/>
      <w:r w:rsidRPr="008976BE">
        <w:rPr>
          <w:rFonts w:cstheme="minorHAnsi"/>
          <w:sz w:val="28"/>
          <w:szCs w:val="28"/>
        </w:rPr>
        <w:t>естественно-научную</w:t>
      </w:r>
      <w:proofErr w:type="spellEnd"/>
      <w:r w:rsidRPr="008976BE">
        <w:rPr>
          <w:rFonts w:cstheme="minorHAnsi"/>
          <w:sz w:val="28"/>
          <w:szCs w:val="28"/>
        </w:rPr>
        <w:t xml:space="preserve"> картину мира, предоставляет наиболее ясные образцы применения научного метода познания, то есть способа получения достоверных знаний о мире.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5</w:t>
      </w:r>
      <w:r w:rsidRPr="008976BE">
        <w:rPr>
          <w:rFonts w:cstheme="minorHAnsi"/>
          <w:sz w:val="28"/>
          <w:szCs w:val="28"/>
        </w:rPr>
        <w:t xml:space="preserve">. Одна из главных задач физического образования в структуре общего образования состоит в формировании </w:t>
      </w:r>
      <w:proofErr w:type="spellStart"/>
      <w:r w:rsidRPr="008976BE">
        <w:rPr>
          <w:rFonts w:cstheme="minorHAnsi"/>
          <w:sz w:val="28"/>
          <w:szCs w:val="28"/>
        </w:rPr>
        <w:t>естественно-научной</w:t>
      </w:r>
      <w:proofErr w:type="spellEnd"/>
      <w:r w:rsidRPr="008976BE">
        <w:rPr>
          <w:rFonts w:cstheme="minorHAnsi"/>
          <w:sz w:val="28"/>
          <w:szCs w:val="28"/>
        </w:rPr>
        <w:t xml:space="preserve"> грамотности и интереса к науке </w:t>
      </w:r>
      <w:proofErr w:type="gramStart"/>
      <w:r w:rsidRPr="008976BE">
        <w:rPr>
          <w:rFonts w:cstheme="minorHAnsi"/>
          <w:sz w:val="28"/>
          <w:szCs w:val="28"/>
        </w:rPr>
        <w:t>у</w:t>
      </w:r>
      <w:proofErr w:type="gramEnd"/>
      <w:r w:rsidRPr="008976BE">
        <w:rPr>
          <w:rFonts w:cstheme="minorHAnsi"/>
          <w:sz w:val="28"/>
          <w:szCs w:val="28"/>
        </w:rPr>
        <w:t xml:space="preserve"> обучающихся.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Изучение физики на </w:t>
      </w:r>
      <w:r w:rsidR="008976BE" w:rsidRPr="008976BE">
        <w:rPr>
          <w:rFonts w:cstheme="minorHAnsi"/>
          <w:sz w:val="28"/>
          <w:szCs w:val="28"/>
        </w:rPr>
        <w:t>базовом</w:t>
      </w:r>
      <w:r w:rsidRPr="008976BE">
        <w:rPr>
          <w:rFonts w:cstheme="minorHAnsi"/>
          <w:sz w:val="28"/>
          <w:szCs w:val="28"/>
        </w:rPr>
        <w:t xml:space="preserve"> уровне предполагает овладение следующими компетентностями, характеризующими </w:t>
      </w:r>
      <w:proofErr w:type="spellStart"/>
      <w:proofErr w:type="gramStart"/>
      <w:r w:rsidRPr="008976BE">
        <w:rPr>
          <w:rFonts w:cstheme="minorHAnsi"/>
          <w:sz w:val="28"/>
          <w:szCs w:val="28"/>
        </w:rPr>
        <w:t>естественно-научную</w:t>
      </w:r>
      <w:proofErr w:type="spellEnd"/>
      <w:proofErr w:type="gramEnd"/>
      <w:r w:rsidRPr="008976BE">
        <w:rPr>
          <w:rFonts w:cstheme="minorHAnsi"/>
          <w:sz w:val="28"/>
          <w:szCs w:val="28"/>
        </w:rPr>
        <w:t xml:space="preserve"> грамотность: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научно объяснять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и понимать особенности научного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интерпретировать данные и использовать научные доказательства для получения выводов".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6</w:t>
      </w:r>
      <w:r w:rsidRPr="008976BE">
        <w:rPr>
          <w:rFonts w:cstheme="minorHAnsi"/>
          <w:sz w:val="28"/>
          <w:szCs w:val="28"/>
        </w:rPr>
        <w:t xml:space="preserve">. Цели изучения физики на уровне основного общего образования определены в </w:t>
      </w:r>
      <w:hyperlink r:id="rId8" w:history="1">
        <w:r w:rsidRPr="008976BE">
          <w:rPr>
            <w:rFonts w:cstheme="minorHAnsi"/>
            <w:color w:val="0000FF"/>
            <w:sz w:val="28"/>
            <w:szCs w:val="28"/>
            <w:u w:val="single"/>
          </w:rPr>
          <w:t>концепции</w:t>
        </w:r>
      </w:hyperlink>
      <w:r w:rsidRPr="008976BE">
        <w:rPr>
          <w:rFonts w:cstheme="minorHAnsi"/>
          <w:sz w:val="28"/>
          <w:szCs w:val="28"/>
        </w:rPr>
        <w:t xml:space="preserve">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7</w:t>
      </w:r>
      <w:r w:rsidRPr="008976BE">
        <w:rPr>
          <w:rFonts w:cstheme="minorHAnsi"/>
          <w:sz w:val="28"/>
          <w:szCs w:val="28"/>
        </w:rPr>
        <w:t>. Цели изучения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приобретение интереса и </w:t>
      </w:r>
      <w:proofErr w:type="gramStart"/>
      <w:r w:rsidRPr="008976BE">
        <w:rPr>
          <w:rFonts w:cstheme="minorHAnsi"/>
          <w:sz w:val="28"/>
          <w:szCs w:val="28"/>
        </w:rPr>
        <w:t>стремления</w:t>
      </w:r>
      <w:proofErr w:type="gramEnd"/>
      <w:r w:rsidRPr="008976BE">
        <w:rPr>
          <w:rFonts w:cstheme="minorHAnsi"/>
          <w:sz w:val="28"/>
          <w:szCs w:val="28"/>
        </w:rPr>
        <w:t xml:space="preserve"> обучающихся к научному изучению природы, развитие их интеллектуальных и творческих способностей;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представлений о научном методе познания и формирование исследовательского отношения к окружающим явлениям;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формирование научного мировоззрения как результата изучения основ строения материи и фундаментальных законов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формирование представлений о роли физики для развития других естественных наук, техники и технологий;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Достижение этих целей программы по физике на уровне основного общего образования обеспечивается решением следующих задач:</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знаний о дискретном строении вещества, о механических, тепловых, электрических, магнитных и квантовых явлениях;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умений описывать и объяснять физические явления с использованием полученных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освоение методов решения простейших расчетных задач с использованием </w:t>
      </w:r>
      <w:r w:rsidRPr="008976BE">
        <w:rPr>
          <w:rFonts w:cstheme="minorHAnsi"/>
          <w:sz w:val="28"/>
          <w:szCs w:val="28"/>
        </w:rPr>
        <w:lastRenderedPageBreak/>
        <w:t>физических моделей, творческих и практико-ориентированных задач;</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F319E8" w:rsidRDefault="00AF0F16"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8</w:t>
      </w:r>
      <w:r w:rsidRPr="008976BE">
        <w:rPr>
          <w:rFonts w:cstheme="minorHAnsi"/>
          <w:sz w:val="28"/>
          <w:szCs w:val="28"/>
        </w:rPr>
        <w:t xml:space="preserve">. Общее число часов </w:t>
      </w:r>
      <w:r w:rsidR="00F319E8" w:rsidRPr="008976BE">
        <w:rPr>
          <w:rFonts w:cstheme="minorHAnsi"/>
          <w:sz w:val="28"/>
          <w:szCs w:val="28"/>
        </w:rPr>
        <w:t>для изучения физики на базовом уровне - 2</w:t>
      </w:r>
      <w:r w:rsidRPr="008976BE">
        <w:rPr>
          <w:rFonts w:cstheme="minorHAnsi"/>
          <w:sz w:val="28"/>
          <w:szCs w:val="28"/>
        </w:rPr>
        <w:t>04</w:t>
      </w:r>
      <w:r w:rsidR="00F319E8" w:rsidRPr="008976BE">
        <w:rPr>
          <w:rFonts w:cstheme="minorHAnsi"/>
          <w:sz w:val="28"/>
          <w:szCs w:val="28"/>
        </w:rPr>
        <w:t xml:space="preserve"> час</w:t>
      </w:r>
      <w:r w:rsidRPr="008976BE">
        <w:rPr>
          <w:rFonts w:cstheme="minorHAnsi"/>
          <w:sz w:val="28"/>
          <w:szCs w:val="28"/>
        </w:rPr>
        <w:t>а</w:t>
      </w:r>
      <w:r w:rsidR="00F319E8" w:rsidRPr="008976BE">
        <w:rPr>
          <w:rFonts w:cstheme="minorHAnsi"/>
          <w:sz w:val="28"/>
          <w:szCs w:val="28"/>
        </w:rPr>
        <w:t xml:space="preserve">: в 7 классе - 68 часов (2 часа в неделю), в 8 классе - 68 часов (2 часа в неделю), в 9 классе - </w:t>
      </w:r>
      <w:r w:rsidRPr="008976BE">
        <w:rPr>
          <w:rFonts w:cstheme="minorHAnsi"/>
          <w:sz w:val="28"/>
          <w:szCs w:val="28"/>
        </w:rPr>
        <w:t>68</w:t>
      </w:r>
      <w:r w:rsidR="00F319E8" w:rsidRPr="008976BE">
        <w:rPr>
          <w:rFonts w:cstheme="minorHAnsi"/>
          <w:sz w:val="28"/>
          <w:szCs w:val="28"/>
        </w:rPr>
        <w:t xml:space="preserve"> час</w:t>
      </w:r>
      <w:r w:rsidRPr="008976BE">
        <w:rPr>
          <w:rFonts w:cstheme="minorHAnsi"/>
          <w:sz w:val="28"/>
          <w:szCs w:val="28"/>
        </w:rPr>
        <w:t>ов</w:t>
      </w:r>
      <w:r w:rsidR="00F319E8" w:rsidRPr="008976BE">
        <w:rPr>
          <w:rFonts w:cstheme="minorHAnsi"/>
          <w:sz w:val="28"/>
          <w:szCs w:val="28"/>
        </w:rPr>
        <w:t xml:space="preserve"> (</w:t>
      </w:r>
      <w:r w:rsidRPr="008976BE">
        <w:rPr>
          <w:rFonts w:cstheme="minorHAnsi"/>
          <w:sz w:val="28"/>
          <w:szCs w:val="28"/>
        </w:rPr>
        <w:t>2</w:t>
      </w:r>
      <w:r w:rsidR="00F319E8" w:rsidRPr="008976BE">
        <w:rPr>
          <w:rFonts w:cstheme="minorHAnsi"/>
          <w:sz w:val="28"/>
          <w:szCs w:val="28"/>
        </w:rPr>
        <w:t xml:space="preserve"> часа в неделю)</w:t>
      </w:r>
      <w:r w:rsidR="00827892">
        <w:rPr>
          <w:rFonts w:cstheme="minorHAnsi"/>
          <w:sz w:val="28"/>
          <w:szCs w:val="28"/>
        </w:rPr>
        <w:t>*</w:t>
      </w:r>
      <w:r w:rsidR="00F319E8" w:rsidRPr="008976BE">
        <w:rPr>
          <w:rFonts w:cstheme="minorHAnsi"/>
          <w:sz w:val="28"/>
          <w:szCs w:val="28"/>
        </w:rPr>
        <w:t>.</w:t>
      </w:r>
    </w:p>
    <w:p w:rsidR="00555716" w:rsidRPr="00685B36" w:rsidRDefault="000E4E94" w:rsidP="00827892">
      <w:pPr>
        <w:spacing w:beforeAutospacing="0" w:after="54" w:line="259" w:lineRule="auto"/>
        <w:ind w:firstLine="540"/>
        <w:contextualSpacing/>
        <w:jc w:val="both"/>
        <w:rPr>
          <w:sz w:val="28"/>
          <w:szCs w:val="28"/>
        </w:rPr>
      </w:pPr>
      <w:r>
        <w:rPr>
          <w:rFonts w:ascii="Times New Roman" w:hAnsi="Times New Roman" w:cs="Times New Roman"/>
          <w:sz w:val="28"/>
          <w:szCs w:val="28"/>
          <w:shd w:val="clear" w:color="auto" w:fill="FFFFFF"/>
        </w:rPr>
        <w:t>2.9.</w:t>
      </w:r>
      <w:r w:rsidR="00827892">
        <w:rPr>
          <w:rFonts w:ascii="Times New Roman" w:hAnsi="Times New Roman" w:cs="Times New Roman"/>
          <w:sz w:val="28"/>
          <w:szCs w:val="28"/>
          <w:shd w:val="clear" w:color="auto" w:fill="FFFFFF"/>
        </w:rPr>
        <w:t>*</w:t>
      </w:r>
      <w:r w:rsidR="00685B36">
        <w:rPr>
          <w:rFonts w:ascii="Times New Roman" w:hAnsi="Times New Roman" w:cs="Times New Roman"/>
          <w:sz w:val="28"/>
          <w:szCs w:val="28"/>
          <w:shd w:val="clear" w:color="auto" w:fill="FFFFFF"/>
        </w:rPr>
        <w:t>О</w:t>
      </w:r>
      <w:r w:rsidR="00685B36" w:rsidRPr="00685B36">
        <w:rPr>
          <w:rFonts w:ascii="Times New Roman" w:hAnsi="Times New Roman" w:cs="Times New Roman"/>
          <w:sz w:val="28"/>
          <w:szCs w:val="28"/>
          <w:shd w:val="clear" w:color="auto" w:fill="FFFFFF"/>
        </w:rPr>
        <w:t xml:space="preserve">боснование компенсации 1ч физики за счёт </w:t>
      </w:r>
      <w:r w:rsidR="00685B36" w:rsidRPr="00685B36">
        <w:rPr>
          <w:sz w:val="28"/>
          <w:szCs w:val="28"/>
          <w:shd w:val="clear" w:color="auto" w:fill="FFFFFF"/>
        </w:rPr>
        <w:t xml:space="preserve">интегрирования </w:t>
      </w:r>
      <w:r w:rsidR="00685B36" w:rsidRPr="00685B36">
        <w:rPr>
          <w:sz w:val="28"/>
          <w:szCs w:val="28"/>
        </w:rPr>
        <w:t xml:space="preserve">дополнительной </w:t>
      </w:r>
      <w:proofErr w:type="spellStart"/>
      <w:r w:rsidR="00685B36" w:rsidRPr="00685B36">
        <w:rPr>
          <w:sz w:val="28"/>
          <w:szCs w:val="28"/>
        </w:rPr>
        <w:t>общеразвивающей</w:t>
      </w:r>
      <w:proofErr w:type="spellEnd"/>
      <w:r w:rsidR="00685B36" w:rsidRPr="00685B36">
        <w:rPr>
          <w:sz w:val="28"/>
          <w:szCs w:val="28"/>
        </w:rPr>
        <w:t xml:space="preserve"> программы технической направленности  «</w:t>
      </w:r>
      <w:r w:rsidR="00685B36">
        <w:rPr>
          <w:sz w:val="28"/>
          <w:szCs w:val="28"/>
        </w:rPr>
        <w:t>Р</w:t>
      </w:r>
      <w:r w:rsidR="00685B36" w:rsidRPr="00685B36">
        <w:rPr>
          <w:sz w:val="28"/>
          <w:szCs w:val="28"/>
        </w:rPr>
        <w:t xml:space="preserve">обототехника: манипулятор  </w:t>
      </w:r>
      <w:proofErr w:type="spellStart"/>
      <w:proofErr w:type="gramStart"/>
      <w:r w:rsidR="00685B36">
        <w:rPr>
          <w:sz w:val="28"/>
          <w:szCs w:val="28"/>
        </w:rPr>
        <w:t>Д</w:t>
      </w:r>
      <w:proofErr w:type="gramEnd"/>
      <w:r w:rsidR="00685B36" w:rsidRPr="00685B36">
        <w:rPr>
          <w:sz w:val="28"/>
          <w:szCs w:val="28"/>
        </w:rPr>
        <w:t>obotmagician</w:t>
      </w:r>
      <w:proofErr w:type="spellEnd"/>
      <w:r w:rsidR="00685B36" w:rsidRPr="00685B36">
        <w:rPr>
          <w:sz w:val="28"/>
          <w:szCs w:val="28"/>
        </w:rPr>
        <w:t xml:space="preserve">» </w:t>
      </w:r>
      <w:r w:rsidR="00685B36" w:rsidRPr="00685B36">
        <w:rPr>
          <w:rFonts w:ascii="Times New Roman" w:hAnsi="Times New Roman" w:cs="Times New Roman"/>
          <w:sz w:val="28"/>
          <w:szCs w:val="28"/>
          <w:shd w:val="clear" w:color="auto" w:fill="FFFFFF"/>
        </w:rPr>
        <w:t xml:space="preserve">с использованием оборудования </w:t>
      </w:r>
      <w:r w:rsidR="00685B36">
        <w:rPr>
          <w:rFonts w:ascii="Times New Roman" w:hAnsi="Times New Roman" w:cs="Times New Roman"/>
          <w:sz w:val="28"/>
          <w:szCs w:val="28"/>
          <w:shd w:val="clear" w:color="auto" w:fill="FFFFFF"/>
        </w:rPr>
        <w:t>Т</w:t>
      </w:r>
      <w:r w:rsidR="00685B36" w:rsidRPr="00685B36">
        <w:rPr>
          <w:rFonts w:ascii="Times New Roman" w:hAnsi="Times New Roman" w:cs="Times New Roman"/>
          <w:sz w:val="28"/>
          <w:szCs w:val="28"/>
          <w:shd w:val="clear" w:color="auto" w:fill="FFFFFF"/>
        </w:rPr>
        <w:t xml:space="preserve">очки роста в </w:t>
      </w:r>
      <w:r w:rsidR="002E12BB">
        <w:rPr>
          <w:rFonts w:cstheme="minorHAnsi"/>
          <w:sz w:val="28"/>
          <w:szCs w:val="28"/>
        </w:rPr>
        <w:t>образовательный процесс.</w:t>
      </w:r>
    </w:p>
    <w:p w:rsidR="00555716" w:rsidRPr="00805B5F" w:rsidRDefault="00555716" w:rsidP="00805B5F">
      <w:pPr>
        <w:pStyle w:val="ab"/>
        <w:shd w:val="clear" w:color="auto" w:fill="FFFFFF"/>
        <w:spacing w:before="0" w:beforeAutospacing="0" w:after="0" w:afterAutospacing="0"/>
        <w:contextualSpacing/>
        <w:jc w:val="both"/>
        <w:rPr>
          <w:i/>
          <w:sz w:val="28"/>
          <w:szCs w:val="28"/>
          <w:shd w:val="clear" w:color="auto" w:fill="FFFFFF"/>
        </w:rPr>
      </w:pPr>
      <w:r w:rsidRPr="00805B5F">
        <w:rPr>
          <w:i/>
          <w:shd w:val="clear" w:color="auto" w:fill="FFFFFF"/>
        </w:rPr>
        <w:t xml:space="preserve">*Приведём данные </w:t>
      </w:r>
      <w:proofErr w:type="spellStart"/>
      <w:r w:rsidRPr="00805B5F">
        <w:rPr>
          <w:i/>
          <w:shd w:val="clear" w:color="auto" w:fill="FFFFFF"/>
        </w:rPr>
        <w:t>Рособрнадзора</w:t>
      </w:r>
      <w:proofErr w:type="spellEnd"/>
      <w:r w:rsidRPr="00805B5F">
        <w:rPr>
          <w:i/>
          <w:shd w:val="clear" w:color="auto" w:fill="FFFFFF"/>
        </w:rPr>
        <w:t xml:space="preserve"> в части, касающейся сдачи государственной</w:t>
      </w:r>
      <w:r w:rsidRPr="00805B5F">
        <w:rPr>
          <w:i/>
          <w:sz w:val="28"/>
          <w:szCs w:val="28"/>
          <w:shd w:val="clear" w:color="auto" w:fill="FFFFFF"/>
        </w:rPr>
        <w:t xml:space="preserve"> итоговой аттестации обучающихся 9-х классов в 2023г по </w:t>
      </w:r>
      <w:r w:rsidR="00DC6C83">
        <w:rPr>
          <w:i/>
          <w:sz w:val="28"/>
          <w:szCs w:val="28"/>
          <w:shd w:val="clear" w:color="auto" w:fill="FFFFFF"/>
        </w:rPr>
        <w:t xml:space="preserve">учебному </w:t>
      </w:r>
      <w:r w:rsidRPr="00805B5F">
        <w:rPr>
          <w:i/>
          <w:sz w:val="28"/>
          <w:szCs w:val="28"/>
          <w:shd w:val="clear" w:color="auto" w:fill="FFFFFF"/>
        </w:rPr>
        <w:t>предмету ФИЗИКА.</w:t>
      </w:r>
    </w:p>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Результаты  экзамена и количество баллов ОГЭ по физике 9 класс</w:t>
      </w:r>
    </w:p>
    <w:p w:rsidR="00555716" w:rsidRPr="00805B5F" w:rsidRDefault="00827892"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А</w:t>
      </w:r>
      <w:r w:rsidR="00555716" w:rsidRPr="00805B5F">
        <w:rPr>
          <w:rFonts w:ascii="Times New Roman" w:hAnsi="Times New Roman" w:cs="Times New Roman"/>
          <w:i/>
          <w:sz w:val="28"/>
          <w:szCs w:val="28"/>
        </w:rPr>
        <w:t>нализ результатов ОГЭ по физике</w:t>
      </w:r>
      <w:r>
        <w:rPr>
          <w:rFonts w:ascii="Times New Roman" w:hAnsi="Times New Roman" w:cs="Times New Roman"/>
          <w:i/>
          <w:sz w:val="28"/>
          <w:szCs w:val="28"/>
        </w:rPr>
        <w:t xml:space="preserve"> в масштабе РФ</w:t>
      </w:r>
      <w:r w:rsidR="00555716" w:rsidRPr="00805B5F">
        <w:rPr>
          <w:rFonts w:ascii="Times New Roman" w:hAnsi="Times New Roman" w:cs="Times New Roman"/>
          <w:i/>
          <w:sz w:val="28"/>
          <w:szCs w:val="28"/>
        </w:rPr>
        <w:t>:</w:t>
      </w:r>
    </w:p>
    <w:tbl>
      <w:tblPr>
        <w:tblStyle w:val="aa"/>
        <w:tblW w:w="0" w:type="auto"/>
        <w:tblInd w:w="108" w:type="dxa"/>
        <w:tblLook w:val="04A0"/>
      </w:tblPr>
      <w:tblGrid>
        <w:gridCol w:w="1134"/>
        <w:gridCol w:w="3969"/>
        <w:gridCol w:w="4360"/>
      </w:tblGrid>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Год</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 xml:space="preserve">Процент </w:t>
            </w:r>
            <w:proofErr w:type="gramStart"/>
            <w:r w:rsidRPr="00805B5F">
              <w:rPr>
                <w:rFonts w:ascii="Times New Roman" w:hAnsi="Times New Roman" w:cs="Times New Roman"/>
                <w:i/>
                <w:sz w:val="28"/>
                <w:szCs w:val="28"/>
              </w:rPr>
              <w:t>сдавших</w:t>
            </w:r>
            <w:proofErr w:type="gramEnd"/>
            <w:r w:rsidRPr="00805B5F">
              <w:rPr>
                <w:rFonts w:ascii="Times New Roman" w:hAnsi="Times New Roman" w:cs="Times New Roman"/>
                <w:i/>
                <w:sz w:val="28"/>
                <w:szCs w:val="28"/>
              </w:rPr>
              <w:t xml:space="preserve"> на высокие баллы</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Наиболее слабые темы</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2020</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15%</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Электричество, оптика</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2021</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Механика, термодинамика</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2022</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12%</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Электромагнетизм, ядерная физика</w:t>
            </w:r>
          </w:p>
        </w:tc>
      </w:tr>
    </w:tbl>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555716">
      <w:pPr>
        <w:contextualSpacing/>
        <w:jc w:val="both"/>
        <w:rPr>
          <w:rFonts w:ascii="Times New Roman" w:hAnsi="Times New Roman" w:cs="Times New Roman"/>
          <w:i/>
          <w:sz w:val="28"/>
          <w:szCs w:val="28"/>
        </w:rPr>
      </w:pPr>
      <w:proofErr w:type="gramStart"/>
      <w:r w:rsidRPr="00805B5F">
        <w:rPr>
          <w:rFonts w:ascii="Times New Roman" w:hAnsi="Times New Roman" w:cs="Times New Roman"/>
          <w:i/>
          <w:sz w:val="28"/>
          <w:szCs w:val="28"/>
        </w:rPr>
        <w:t>Пример таблицы показывает, что каждый год средний балл ниже требуемого уровня, процент сдавших на высокие баллы невысок, а также выявлены слабые темы, которые требуют дополнительного внимания и усилий.</w:t>
      </w:r>
      <w:proofErr w:type="gramEnd"/>
      <w:r w:rsidRPr="00805B5F">
        <w:rPr>
          <w:rFonts w:ascii="Times New Roman" w:hAnsi="Times New Roman" w:cs="Times New Roman"/>
          <w:i/>
          <w:sz w:val="28"/>
          <w:szCs w:val="28"/>
        </w:rPr>
        <w:t xml:space="preserve"> Это позволяет принять меры по улучшению качества образования и повышению успеваемости учащихся. </w:t>
      </w:r>
    </w:p>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Подробные результаты ОГЭ по физике в 2023г по регионам (выборочно)</w:t>
      </w:r>
    </w:p>
    <w:tbl>
      <w:tblPr>
        <w:tblStyle w:val="aa"/>
        <w:tblW w:w="9498" w:type="dxa"/>
        <w:tblInd w:w="108" w:type="dxa"/>
        <w:tblLook w:val="04A0"/>
      </w:tblPr>
      <w:tblGrid>
        <w:gridCol w:w="4849"/>
        <w:gridCol w:w="4649"/>
      </w:tblGrid>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Регион</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Средний балл</w:t>
            </w:r>
          </w:p>
        </w:tc>
      </w:tr>
      <w:tr w:rsidR="00555716" w:rsidRPr="00805B5F" w:rsidTr="00555716">
        <w:trPr>
          <w:trHeight w:val="320"/>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Москва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87,5</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Санкт-Петербург</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85,7</w:t>
            </w:r>
          </w:p>
        </w:tc>
      </w:tr>
      <w:tr w:rsidR="00555716" w:rsidRPr="00805B5F" w:rsidTr="00555716">
        <w:trPr>
          <w:trHeight w:val="320"/>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Новосибирск</w:t>
            </w:r>
            <w:r w:rsidRPr="00805B5F">
              <w:rPr>
                <w:rFonts w:ascii="Times New Roman" w:hAnsi="Times New Roman" w:cs="Times New Roman"/>
                <w:i/>
                <w:sz w:val="28"/>
                <w:szCs w:val="28"/>
              </w:rPr>
              <w:tab/>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83,9</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lastRenderedPageBreak/>
              <w:t>Ингушетия</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52,9</w:t>
            </w:r>
          </w:p>
        </w:tc>
      </w:tr>
      <w:tr w:rsidR="00555716" w:rsidRPr="00805B5F" w:rsidTr="00555716">
        <w:trPr>
          <w:trHeight w:val="413"/>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Карачаево-Черкесская Республика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52,7</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Чеченская Республика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51,5</w:t>
            </w:r>
          </w:p>
        </w:tc>
      </w:tr>
    </w:tbl>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8846C9">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 xml:space="preserve">Источник: </w:t>
      </w:r>
      <w:hyperlink r:id="rId9" w:history="1">
        <w:r w:rsidRPr="00805B5F">
          <w:rPr>
            <w:rStyle w:val="ac"/>
            <w:rFonts w:ascii="Times New Roman" w:hAnsi="Times New Roman" w:cs="Times New Roman"/>
            <w:i/>
            <w:sz w:val="28"/>
            <w:szCs w:val="28"/>
          </w:rPr>
          <w:t>https://investim.guru/news/oge-po-fizike-9-klass-2023-rezultaty-ekzamena-i-kolichestvo-ballov</w:t>
        </w:r>
      </w:hyperlink>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shd w:val="clear" w:color="auto" w:fill="FFFFFF"/>
        </w:rPr>
        <w:t xml:space="preserve">Как видно из таблицы статистических данных, качество образования и </w:t>
      </w:r>
      <w:proofErr w:type="spellStart"/>
      <w:r w:rsidRPr="00805B5F">
        <w:rPr>
          <w:i/>
          <w:sz w:val="28"/>
          <w:szCs w:val="28"/>
          <w:shd w:val="clear" w:color="auto" w:fill="FFFFFF"/>
        </w:rPr>
        <w:t>профориентационные</w:t>
      </w:r>
      <w:proofErr w:type="spellEnd"/>
      <w:r w:rsidRPr="00805B5F">
        <w:rPr>
          <w:i/>
          <w:sz w:val="28"/>
          <w:szCs w:val="28"/>
          <w:shd w:val="clear" w:color="auto" w:fill="FFFFFF"/>
        </w:rPr>
        <w:t xml:space="preserve"> установки обучающихся выпускных 9-х классов нуждаются в срочной смене формата преподавания данного учебного предмета. За основу можно взять принципы Концепции развития технологического образования в системе общего образования Российской Федерации, в которой обозначено, что технологическое образование является составной частью общего образования, основным элементом профессиональной подготовки.  </w:t>
      </w:r>
      <w:r w:rsidRPr="00805B5F">
        <w:rPr>
          <w:i/>
          <w:sz w:val="28"/>
          <w:szCs w:val="28"/>
          <w:bdr w:val="none" w:sz="0" w:space="0" w:color="auto" w:frame="1"/>
        </w:rPr>
        <w:t xml:space="preserve">Поэтому сегодня одним из решений проблемы повышения интереса к изучению физики в школе является </w:t>
      </w:r>
      <w:r w:rsidR="00902CCF">
        <w:rPr>
          <w:i/>
          <w:sz w:val="28"/>
          <w:szCs w:val="28"/>
          <w:bdr w:val="none" w:sz="0" w:space="0" w:color="auto" w:frame="1"/>
        </w:rPr>
        <w:t>внедрение системы дополнительного образования</w:t>
      </w:r>
      <w:r w:rsidRPr="00805B5F">
        <w:rPr>
          <w:i/>
          <w:sz w:val="28"/>
          <w:szCs w:val="28"/>
          <w:bdr w:val="none" w:sz="0" w:space="0" w:color="auto" w:frame="1"/>
        </w:rPr>
        <w:t>. Важно вовлечь учащихся во внеурочные мероприятия, в исследовательские проекты, творческие задания, в ходе которых дети должны научиться осваивать новое, изобретать, уметь принимать решения, оказывать помощь друг другу,  выражать свои мысли.</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 xml:space="preserve">В России постоянно совершенствуется стандарт образования по физике, разрабатываются новые проемы и формы обучения. Происходящее сейчас обновление содержания основного курса </w:t>
      </w:r>
      <w:proofErr w:type="gramStart"/>
      <w:r w:rsidRPr="00805B5F">
        <w:rPr>
          <w:i/>
          <w:sz w:val="28"/>
          <w:szCs w:val="28"/>
        </w:rPr>
        <w:t>физики привело к возникновению тенденции обновления содержания внеурочных занятий</w:t>
      </w:r>
      <w:proofErr w:type="gramEnd"/>
      <w:r w:rsidRPr="00805B5F">
        <w:rPr>
          <w:i/>
          <w:sz w:val="28"/>
          <w:szCs w:val="28"/>
        </w:rPr>
        <w:t xml:space="preserve"> по физике, и в этом помогает активно используемое оборудование Центра «Точки роста», цифровые датчики ставят процесс исследования привычных процессов на новый научный уровень познания.</w:t>
      </w:r>
    </w:p>
    <w:p w:rsidR="00555716" w:rsidRPr="00805B5F" w:rsidRDefault="00902CCF" w:rsidP="00555716">
      <w:pPr>
        <w:pStyle w:val="ab"/>
        <w:shd w:val="clear" w:color="auto" w:fill="FFFFFF"/>
        <w:spacing w:before="0" w:beforeAutospacing="0" w:after="0" w:afterAutospacing="0"/>
        <w:ind w:firstLine="1134"/>
        <w:contextualSpacing/>
        <w:jc w:val="both"/>
        <w:rPr>
          <w:i/>
          <w:sz w:val="28"/>
          <w:szCs w:val="28"/>
        </w:rPr>
      </w:pPr>
      <w:proofErr w:type="gramStart"/>
      <w:r>
        <w:rPr>
          <w:i/>
          <w:sz w:val="28"/>
          <w:szCs w:val="28"/>
        </w:rPr>
        <w:t>Общефедеральный  проект Центр</w:t>
      </w:r>
      <w:r w:rsidR="00555716" w:rsidRPr="00805B5F">
        <w:rPr>
          <w:i/>
          <w:sz w:val="28"/>
          <w:szCs w:val="28"/>
        </w:rPr>
        <w:t xml:space="preserve"> образования </w:t>
      </w:r>
      <w:proofErr w:type="spellStart"/>
      <w:r w:rsidR="00555716" w:rsidRPr="00805B5F">
        <w:rPr>
          <w:i/>
          <w:sz w:val="28"/>
          <w:szCs w:val="28"/>
        </w:rPr>
        <w:t>естественно-научной</w:t>
      </w:r>
      <w:proofErr w:type="spellEnd"/>
      <w:r w:rsidR="00555716" w:rsidRPr="00805B5F">
        <w:rPr>
          <w:i/>
          <w:sz w:val="28"/>
          <w:szCs w:val="28"/>
        </w:rPr>
        <w:t xml:space="preserve"> напр</w:t>
      </w:r>
      <w:r>
        <w:rPr>
          <w:i/>
          <w:sz w:val="28"/>
          <w:szCs w:val="28"/>
        </w:rPr>
        <w:t>авленности «Точка роста» создан</w:t>
      </w:r>
      <w:r w:rsidR="00555716" w:rsidRPr="00805B5F">
        <w:rPr>
          <w:i/>
          <w:sz w:val="28"/>
          <w:szCs w:val="28"/>
        </w:rPr>
        <w:t xml:space="preserve"> с целью развития у обучающихся </w:t>
      </w:r>
      <w:proofErr w:type="spellStart"/>
      <w:r w:rsidR="00555716" w:rsidRPr="00805B5F">
        <w:rPr>
          <w:i/>
          <w:sz w:val="28"/>
          <w:szCs w:val="28"/>
        </w:rPr>
        <w:t>естественно-научной</w:t>
      </w:r>
      <w:proofErr w:type="spellEnd"/>
      <w:r w:rsidR="00555716" w:rsidRPr="00805B5F">
        <w:rPr>
          <w:i/>
          <w:sz w:val="28"/>
          <w:szCs w:val="28"/>
        </w:rPr>
        <w:t xml:space="preserve">, математической, информационной грамотности, формирования критического и </w:t>
      </w:r>
      <w:proofErr w:type="spellStart"/>
      <w:r w:rsidR="00555716" w:rsidRPr="00805B5F">
        <w:rPr>
          <w:i/>
          <w:sz w:val="28"/>
          <w:szCs w:val="28"/>
        </w:rPr>
        <w:t>креативного</w:t>
      </w:r>
      <w:proofErr w:type="spellEnd"/>
      <w:r w:rsidR="00555716" w:rsidRPr="00805B5F">
        <w:rPr>
          <w:i/>
          <w:sz w:val="28"/>
          <w:szCs w:val="28"/>
        </w:rPr>
        <w:t xml:space="preserve"> мышления, совершенствования навыков </w:t>
      </w:r>
      <w:proofErr w:type="spellStart"/>
      <w:r w:rsidR="00555716" w:rsidRPr="00805B5F">
        <w:rPr>
          <w:i/>
          <w:sz w:val="28"/>
          <w:szCs w:val="28"/>
        </w:rPr>
        <w:t>естественно-научной</w:t>
      </w:r>
      <w:proofErr w:type="spellEnd"/>
      <w:r w:rsidR="00555716" w:rsidRPr="00805B5F">
        <w:rPr>
          <w:i/>
          <w:sz w:val="28"/>
          <w:szCs w:val="28"/>
        </w:rPr>
        <w:t xml:space="preserve"> направленности, а также для практической отработки учебного материала по учебн</w:t>
      </w:r>
      <w:r>
        <w:rPr>
          <w:i/>
          <w:sz w:val="28"/>
          <w:szCs w:val="28"/>
        </w:rPr>
        <w:t>о</w:t>
      </w:r>
      <w:r w:rsidR="00555716" w:rsidRPr="00805B5F">
        <w:rPr>
          <w:i/>
          <w:sz w:val="28"/>
          <w:szCs w:val="28"/>
        </w:rPr>
        <w:t>м</w:t>
      </w:r>
      <w:r>
        <w:rPr>
          <w:i/>
          <w:sz w:val="28"/>
          <w:szCs w:val="28"/>
        </w:rPr>
        <w:t>у</w:t>
      </w:r>
      <w:r w:rsidR="00555716" w:rsidRPr="00805B5F">
        <w:rPr>
          <w:i/>
          <w:sz w:val="28"/>
          <w:szCs w:val="28"/>
        </w:rPr>
        <w:t xml:space="preserve"> предмет</w:t>
      </w:r>
      <w:r>
        <w:rPr>
          <w:i/>
          <w:sz w:val="28"/>
          <w:szCs w:val="28"/>
        </w:rPr>
        <w:t>у</w:t>
      </w:r>
      <w:r w:rsidR="00555716" w:rsidRPr="00805B5F">
        <w:rPr>
          <w:i/>
          <w:sz w:val="28"/>
          <w:szCs w:val="28"/>
        </w:rPr>
        <w:t xml:space="preserve"> «Физика»</w:t>
      </w:r>
      <w:r>
        <w:rPr>
          <w:i/>
          <w:sz w:val="28"/>
          <w:szCs w:val="28"/>
        </w:rPr>
        <w:t>.</w:t>
      </w:r>
      <w:proofErr w:type="gramEnd"/>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Цифровая лаборатория «Точки роста» кардинальным образом изменяет методику и содержание экспериментальной деятельности. Широкий спектр цифровых датчиков позволяет учащимся знакомиться с параметрами физического эксперимента не только на качественном, но и на количественном уровне. При этом измеряемые данные и результаты их обработки отображаются непосредственно на экране компьютера.</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Уч</w:t>
      </w:r>
      <w:r w:rsidR="008846C9" w:rsidRPr="00805B5F">
        <w:rPr>
          <w:i/>
          <w:sz w:val="28"/>
          <w:szCs w:val="28"/>
        </w:rPr>
        <w:t>ащийся</w:t>
      </w:r>
      <w:r w:rsidRPr="00805B5F">
        <w:rPr>
          <w:i/>
          <w:sz w:val="28"/>
          <w:szCs w:val="28"/>
        </w:rPr>
        <w:t xml:space="preserve"> при этом учится представлять информацию об исследовании в четырёх видах:</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lastRenderedPageBreak/>
        <w:t xml:space="preserve">• в </w:t>
      </w:r>
      <w:proofErr w:type="gramStart"/>
      <w:r w:rsidRPr="00805B5F">
        <w:rPr>
          <w:i/>
          <w:sz w:val="28"/>
          <w:szCs w:val="28"/>
        </w:rPr>
        <w:t>вербальном</w:t>
      </w:r>
      <w:proofErr w:type="gramEnd"/>
      <w:r w:rsidRPr="00805B5F">
        <w:rPr>
          <w:i/>
          <w:sz w:val="28"/>
          <w:szCs w:val="28"/>
        </w:rPr>
        <w:t>: описывать эксперимент, создавать словесную модель эксперимента, фиксировать внимание на измеряемых физических величинах, терминологии;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proofErr w:type="gramStart"/>
      <w:r w:rsidRPr="00805B5F">
        <w:rPr>
          <w:i/>
          <w:sz w:val="28"/>
          <w:szCs w:val="28"/>
        </w:rPr>
        <w:t>• в табличном: заполнять таблицы данных, лежащих в основе построения графиков (при этом у учащихся возникает первичное представление о масштабах величин);</w:t>
      </w:r>
      <w:proofErr w:type="gramEnd"/>
    </w:p>
    <w:p w:rsidR="00555716" w:rsidRPr="00805B5F" w:rsidRDefault="00555716" w:rsidP="00555716">
      <w:pPr>
        <w:pStyle w:val="ab"/>
        <w:shd w:val="clear" w:color="auto" w:fill="FFFFFF"/>
        <w:spacing w:before="0" w:beforeAutospacing="0" w:after="0" w:afterAutospacing="0"/>
        <w:contextualSpacing/>
        <w:jc w:val="both"/>
        <w:rPr>
          <w:i/>
          <w:sz w:val="28"/>
          <w:szCs w:val="28"/>
        </w:rPr>
      </w:pPr>
      <w:proofErr w:type="gramStart"/>
      <w:r w:rsidRPr="00805B5F">
        <w:rPr>
          <w:i/>
          <w:sz w:val="28"/>
          <w:szCs w:val="28"/>
        </w:rPr>
        <w:t>• в графическом: строить графики по табличным данным, что позволяет перейти к выдвижению гипотез о характере зависимости между физическими величинами (при этом учитель показывает преимущество в визуализации зависимостей между величинами, наглядность и многомерность);</w:t>
      </w:r>
      <w:proofErr w:type="gramEnd"/>
    </w:p>
    <w:p w:rsidR="00555716" w:rsidRPr="00805B5F" w:rsidRDefault="00555716" w:rsidP="00555716">
      <w:pPr>
        <w:pStyle w:val="ab"/>
        <w:shd w:val="clear" w:color="auto" w:fill="FFFFFF"/>
        <w:spacing w:before="0" w:beforeAutospacing="0" w:after="0" w:afterAutospacing="0"/>
        <w:contextualSpacing/>
        <w:jc w:val="both"/>
        <w:rPr>
          <w:i/>
          <w:sz w:val="28"/>
          <w:szCs w:val="28"/>
        </w:rPr>
      </w:pPr>
      <w:proofErr w:type="gramStart"/>
      <w:r w:rsidRPr="00805B5F">
        <w:rPr>
          <w:i/>
          <w:sz w:val="28"/>
          <w:szCs w:val="28"/>
        </w:rPr>
        <w:t>• в аналитическом (в виде математических уравнений): приводить математическое описание взаимосвязи физических величин, математическое обобщение полученных результатов.</w:t>
      </w:r>
      <w:proofErr w:type="gramEnd"/>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 xml:space="preserve">То, что раньше вызывало у </w:t>
      </w:r>
      <w:r w:rsidR="00902CCF">
        <w:rPr>
          <w:i/>
          <w:sz w:val="28"/>
          <w:szCs w:val="28"/>
        </w:rPr>
        <w:t>обучающегося</w:t>
      </w:r>
      <w:r w:rsidRPr="00805B5F">
        <w:rPr>
          <w:i/>
          <w:sz w:val="28"/>
          <w:szCs w:val="28"/>
        </w:rPr>
        <w:t xml:space="preserve"> отторжение</w:t>
      </w:r>
      <w:r w:rsidR="00902CCF">
        <w:rPr>
          <w:i/>
          <w:sz w:val="28"/>
          <w:szCs w:val="28"/>
        </w:rPr>
        <w:t>:</w:t>
      </w:r>
      <w:r w:rsidRPr="00805B5F">
        <w:rPr>
          <w:i/>
          <w:sz w:val="28"/>
          <w:szCs w:val="28"/>
        </w:rPr>
        <w:t xml:space="preserve"> работа с графиком, построение больших таблиц, проведение расчетов погрешностей станет по большей части автоматизировано с помощью компьютерной программы.  Больше времени останется на проведение самих опытов, анализ их результатов, формируются исследовательские умений учащихся, выражающихся в следующих действиях:</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определение проблемы;</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постановка исследовательской задачи;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планирование решения задачи;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построение моделей;</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выдвижение гипотез;</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экспериментальная проверка гипотез;</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анализ данных экспериментов или наблюдений;</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формулирование выводов.</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Цифровое учебное оборудование позволяет учащимся ознакомиться с современными методами исследования, применяемыми в науке, а учителю — применять на практике современные педагогические технологии. Учащийся может почувствовать себя настоящим ученым, оценить возможности применения компьютерной техники в постановке и проведении опытов, выработать навыки творческого эксперимента.</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 xml:space="preserve">То, что ранее он воспринимал как «бесполезное и мертвое», станет «живым и активным». </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 xml:space="preserve">Общеобразовательной организации на этапе планирования необходимо качественно определить формы </w:t>
      </w:r>
      <w:proofErr w:type="spellStart"/>
      <w:r w:rsidRPr="00805B5F">
        <w:rPr>
          <w:i/>
          <w:sz w:val="28"/>
          <w:szCs w:val="28"/>
        </w:rPr>
        <w:t>урочной</w:t>
      </w:r>
      <w:r w:rsidR="00C06117" w:rsidRPr="00805B5F">
        <w:rPr>
          <w:i/>
          <w:sz w:val="28"/>
          <w:szCs w:val="28"/>
        </w:rPr>
        <w:t>работы</w:t>
      </w:r>
      <w:proofErr w:type="spellEnd"/>
      <w:r w:rsidR="00C06117" w:rsidRPr="00805B5F">
        <w:rPr>
          <w:i/>
          <w:sz w:val="28"/>
          <w:szCs w:val="28"/>
        </w:rPr>
        <w:t xml:space="preserve">, </w:t>
      </w:r>
      <w:r w:rsidR="007431CB" w:rsidRPr="00805B5F">
        <w:rPr>
          <w:i/>
          <w:sz w:val="28"/>
          <w:szCs w:val="28"/>
        </w:rPr>
        <w:t>д</w:t>
      </w:r>
      <w:r w:rsidR="00C06117" w:rsidRPr="00805B5F">
        <w:rPr>
          <w:i/>
          <w:sz w:val="28"/>
          <w:szCs w:val="28"/>
        </w:rPr>
        <w:t>ополн</w:t>
      </w:r>
      <w:r w:rsidR="007431CB" w:rsidRPr="00805B5F">
        <w:rPr>
          <w:i/>
          <w:sz w:val="28"/>
          <w:szCs w:val="28"/>
        </w:rPr>
        <w:t xml:space="preserve">ительного </w:t>
      </w:r>
      <w:r w:rsidR="00C06117" w:rsidRPr="00805B5F">
        <w:rPr>
          <w:i/>
          <w:sz w:val="28"/>
          <w:szCs w:val="28"/>
        </w:rPr>
        <w:t xml:space="preserve">образования и </w:t>
      </w:r>
      <w:r w:rsidRPr="00805B5F">
        <w:rPr>
          <w:i/>
          <w:sz w:val="28"/>
          <w:szCs w:val="28"/>
        </w:rPr>
        <w:t>связать их в единую систему обучения. Как правило</w:t>
      </w:r>
      <w:r w:rsidR="00C06117" w:rsidRPr="00805B5F">
        <w:rPr>
          <w:i/>
          <w:sz w:val="28"/>
          <w:szCs w:val="28"/>
        </w:rPr>
        <w:t>,</w:t>
      </w:r>
      <w:r w:rsidRPr="00805B5F">
        <w:rPr>
          <w:i/>
          <w:sz w:val="28"/>
          <w:szCs w:val="28"/>
        </w:rPr>
        <w:t xml:space="preserve"> учитель не волен вносить изменения в основную </w:t>
      </w:r>
      <w:r w:rsidR="00C06117" w:rsidRPr="00805B5F">
        <w:rPr>
          <w:i/>
          <w:sz w:val="28"/>
          <w:szCs w:val="28"/>
        </w:rPr>
        <w:t xml:space="preserve">общеобразовательную </w:t>
      </w:r>
      <w:r w:rsidRPr="00805B5F">
        <w:rPr>
          <w:i/>
          <w:sz w:val="28"/>
          <w:szCs w:val="28"/>
        </w:rPr>
        <w:t xml:space="preserve">программу по </w:t>
      </w:r>
      <w:r w:rsidR="00C06117" w:rsidRPr="00805B5F">
        <w:rPr>
          <w:i/>
          <w:sz w:val="28"/>
          <w:szCs w:val="28"/>
        </w:rPr>
        <w:t xml:space="preserve">учебному </w:t>
      </w:r>
      <w:r w:rsidRPr="00805B5F">
        <w:rPr>
          <w:i/>
          <w:sz w:val="28"/>
          <w:szCs w:val="28"/>
        </w:rPr>
        <w:t xml:space="preserve">предмету, руководствуясь требованиями стандарта образования, а вот выбор </w:t>
      </w:r>
      <w:r w:rsidR="00315DB4">
        <w:rPr>
          <w:i/>
          <w:sz w:val="28"/>
          <w:szCs w:val="28"/>
        </w:rPr>
        <w:t>форм деятельности в рамках</w:t>
      </w:r>
      <w:r w:rsidRPr="00805B5F">
        <w:rPr>
          <w:i/>
          <w:sz w:val="28"/>
          <w:szCs w:val="28"/>
        </w:rPr>
        <w:t xml:space="preserve"> программы </w:t>
      </w:r>
      <w:r w:rsidR="00C06117" w:rsidRPr="00805B5F">
        <w:rPr>
          <w:i/>
          <w:sz w:val="28"/>
          <w:szCs w:val="28"/>
        </w:rPr>
        <w:t xml:space="preserve">дополнительного образования </w:t>
      </w:r>
      <w:r w:rsidRPr="00805B5F">
        <w:rPr>
          <w:i/>
          <w:sz w:val="28"/>
          <w:szCs w:val="28"/>
        </w:rPr>
        <w:t>остается полностью за учителем.</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3. Содержание обучения в 7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 Физика и ее роль в познании окружающего мира.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Физика - наука о природе. Явления природы. Физические явления: механические, тепловые, электрические, магнитные, световые, звуковые.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Физические величины. Измерение физических величин. Физические приборы. Погрешность измерений Международная система единиц.</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Как физика и другие естественные науки изучают природу. </w:t>
      </w:r>
      <w:proofErr w:type="spellStart"/>
      <w:proofErr w:type="gramStart"/>
      <w:r w:rsidRPr="008976BE">
        <w:rPr>
          <w:rFonts w:cstheme="minorHAnsi"/>
          <w:sz w:val="28"/>
          <w:szCs w:val="28"/>
        </w:rPr>
        <w:t>Естественно-научный</w:t>
      </w:r>
      <w:proofErr w:type="spellEnd"/>
      <w:proofErr w:type="gramEnd"/>
      <w:r w:rsidRPr="008976BE">
        <w:rPr>
          <w:rFonts w:cstheme="minorHAnsi"/>
          <w:sz w:val="28"/>
          <w:szCs w:val="28"/>
        </w:rPr>
        <w:t xml:space="preserve">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Механические, тепловые, электрические, магнитные, световые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Физические приборы и процедура прямых измерений аналоговым и цифровым прибором.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цены деления шкалы измерительного прибора.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расстояний.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объема жидкости и твердого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размеров малых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температуры при помощи жидкостного термометра и датчика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Проведение исследования по проверке гипотезы: дальность полета шарика, пущенного горизонтально, тем больше, чем больше высота пуска.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 Первоначальные сведения о строении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Строение вещества: атомы и молекулы, их размеры. Опыты, доказывающие дискретное строение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броуновского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диффузии.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явлений, объясняющихся притяжением или отталкиванием частиц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Оценка диаметра атома методом рядов (с использованием фотографий).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теплового расширения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Опыты по обнаружению действия сил молекулярного притяжения.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 Движение и взаимодействие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механического движения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скорости прямолинейного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явления инерции.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изменения скорости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масс по взаимодействию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Сложение сил, направленных по одной прямой.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скорости равномерного движения (шарика в жидкости, модели электрического автомобиля и так далее).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средней скорости скольжения бруска или шарика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плотности твердого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растяжения (деформации) пружины от приложенной силы.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силы трения скольжения от веса тела и характера соприкасающихся поверхностей.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 Давление твердых тел, жидкостей и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Действие жидкости и газа на погруженное в них тело. Выталкивающая (архимедова) сила. Закон Архимеда. Плавание тел. Воздухоплавание.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3.4.1.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давления газа от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Передача давления жидкостью и газом.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Сообщающиеся сосуды.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Гидравлический пресс.</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Проявление действия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выталкивающей силы от объема погруженной части тела и плотности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Равенство выталкивающей силы весу вытесненной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Условие плавания тел: плавание или погружение тел в зависимости от соотношения плотностей тела 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Исследование зависимости веса тела в </w:t>
      </w:r>
      <w:proofErr w:type="gramStart"/>
      <w:r w:rsidRPr="008976BE">
        <w:rPr>
          <w:rFonts w:cstheme="minorHAnsi"/>
          <w:sz w:val="28"/>
          <w:szCs w:val="28"/>
        </w:rPr>
        <w:t>воде</w:t>
      </w:r>
      <w:proofErr w:type="gramEnd"/>
      <w:r w:rsidRPr="008976BE">
        <w:rPr>
          <w:rFonts w:cstheme="minorHAnsi"/>
          <w:sz w:val="28"/>
          <w:szCs w:val="28"/>
        </w:rPr>
        <w:t xml:space="preserve"> от объема погруженной в жидкость части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выталкивающей силы, действующей на тело, погруженное в жидкость.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независимости выталкивающей силы, действующей на тело в жидкости, от массы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ареометра или конструирование лодки и определение ее грузоподъемности.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 Работа и мощность. Энергия.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работа. Мощность.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Коэффициент полезного действия (далее - КПД) простых механизмов. Простые механизмы в быту и технике.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Примеры простых механизмов.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трения при равномерном движении тела по горизонтальной поверхности.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условий равновесия рычага.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КПД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закона сохранения механической энергии.</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4. Содержание обучения в 8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4.1. Тепловые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 твердого, жидкого и газообразного состояний вещества. Кристаллические и аморфные тела. Объяснение свойств газов, жидкостей и твердых тел на основе положений молекулярно-кинетической теории. Смачивание и капиллярные явления. Тепловое расширение и сжатие.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Количество теплоты. Удельная теплоемкость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Влажность воздуха.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Энергия топлива. Удельная теплота сгорания.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Принципы работы тепловых двигателей КПД теплового двигателя. Тепловые двигатели и защита окружающей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Закон сохранения и превращения энергии в тепловых процессах.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броуновского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диффузии.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явлений смачивания и капиллярных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теплового расширения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Изменение давления газа при изменении объема и нагревании или охлаждении.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Правила измерения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Виды теплопередачи.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Охлаждение при совершении работы.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Нагревание при совершении работы внешними силами.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теплоемкостей различных веществ.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кипения.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постоянства температуры при плавлении.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 тепловых двигателей.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обнаружению действия сил молекулярного притяжения.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выращиванию кристаллов поваренной соли или сахара.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теплового расширения газов, жидкостей и твердых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Определение давления воздуха в баллоне шприца.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давления воздуха от его объема и нагревания или охлаждения.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Проверка </w:t>
      </w:r>
      <w:proofErr w:type="gramStart"/>
      <w:r w:rsidRPr="008976BE">
        <w:rPr>
          <w:rFonts w:cstheme="minorHAnsi"/>
          <w:sz w:val="28"/>
          <w:szCs w:val="28"/>
        </w:rPr>
        <w:t>гипотезы линейной зависимости длины столбика жидкости</w:t>
      </w:r>
      <w:proofErr w:type="gramEnd"/>
      <w:r w:rsidRPr="008976BE">
        <w:rPr>
          <w:rFonts w:cstheme="minorHAnsi"/>
          <w:sz w:val="28"/>
          <w:szCs w:val="28"/>
        </w:rPr>
        <w:t xml:space="preserve"> в термометрической трубке от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изменения внутренней энергии тела в результате теплопередачи и работы внешних сил.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явления теплообмена при смешивании холодной и горячей 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количества теплоты, полученного водой при теплообмене с нагретым металлическим цилиндром.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удельной теплоемкости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процесса испарения.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относительной влажности воздуха.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удельной теплоты плавления льда.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 Электрические и магнитные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Электрическое поле. Напряженность электрического поля. Принцип суперпозиции электрических полей (на качественном уровне).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Работа и мощность электрического тока. Закон </w:t>
      </w:r>
      <w:proofErr w:type="spellStart"/>
      <w:proofErr w:type="gramStart"/>
      <w:r w:rsidRPr="008976BE">
        <w:rPr>
          <w:rFonts w:cstheme="minorHAnsi"/>
          <w:sz w:val="28"/>
          <w:szCs w:val="28"/>
        </w:rPr>
        <w:t>Джоуля-Ленца</w:t>
      </w:r>
      <w:proofErr w:type="spellEnd"/>
      <w:proofErr w:type="gramEnd"/>
      <w:r w:rsidRPr="008976BE">
        <w:rPr>
          <w:rFonts w:cstheme="minorHAnsi"/>
          <w:sz w:val="28"/>
          <w:szCs w:val="28"/>
        </w:rPr>
        <w:t>. Электрические цепи и потребители электрической энергии в быту. Короткое замыкание.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4.2.1.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Электризация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Два рода электрических зарядов и взаимодействие заряженных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Устройство и действие электроскопа.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Электростатическая индукция.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Закон сохранения электрических зарядов.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Проводники и диэлектрики.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силовых линий электрического поля.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Источники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Действия электрического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Электрический ток в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Газовый разряд.</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силы тока амперметром.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электрического напряжения вольтметром.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Реостат и магазин сопротивлений.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Взаимодействие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невозможности разделения полюсов магнита.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магнитных полей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 Эрстеда.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Магнитное поле тока. Электромагнит.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Действие магнитного поля на проводник с током.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Электродвигатель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явления электромагнитной индукции.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Фарадея.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направления индукционного тока от условий его возникновения.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Электрогенератор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электризации тел индукцией и при соприкосновении.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действия электрического поля на проводники и диэлектрики.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Сборка и проверка работы электрической цепи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и регулирование силы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и регулирование напряжения.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тока, идущего через резистор, от сопротивления резистора и напряжения на резисторе.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электрического сопротивления проводника от его длины, площади поперечного сечения и материала.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правила сложения напряжений при последовательном соединении двух резисторов.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правила для силы тока при параллельном соединении резисторов.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электрического тока, идущего через резистор.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Определение мощности электрического тока, выделяемой на резисторе.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тока, идущего через лампочку, от напряжения на ней.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КПД нагревателя.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магнитного взаимодействия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магнитного поля постоянных магнитов при их объединении и разделении.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действия электрического тока на магнитную стрелку.</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силы взаимодействия катушки с током и магнита от силы тока и направления тока в катушке.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действия магнитного поля на проводник с током.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и изучение работы электродвигателя.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КПД электродвигательной установки.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исследованию явления электромагнитной индукции: исследование изменений значения и направления индукционного тока.</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5. Содержание обучения в 9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 Механические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Механическое движение. Материальная точка. Система отсчета.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Ускорение. Равноускоренное прямолинейное движение. Свободное падение. Опыты Галилея.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Равномерное движение по окружности. Период и частота обращения. Линейная и угловая скорости. Центростремительное ускорение.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Первый закон Ньютона. Второй закон Ньютона. Третий закон Ньютона. Принцип суперпозиции сил.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упругости. Закон Гука. Сила трения: сила трения скольжения, сила трения покоя, другие виды трения.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Равновесие материальной точки. Абсолютно твердое тело. Равновесие твердого тела с закрепленной осью вращения. Момент силы. Центр тяжести.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Импульс тела. Изменение импульса. Импульс силы. Закон сохранения импульса. Реактивное движение.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5.1.1.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механического движения тела относительно разных тел отсчета.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путей и траекторий движения одного и того же тела относительно разных тел отсчета.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скорости и ускорения прямолинейного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признаков равноускоренного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движения тела по окружности.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механических явлений, происходящих в системе отсчета "Тележка" при ее равномерном и ускоренном движении относительно кабинета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ускорения тела от массы тела и действующей на него силы.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равенства сил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Изменение веса тела при ускоренном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Передача импульса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Преобразования энергии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импульса при неупругом взаимодействии.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Сохранение импульса при </w:t>
      </w:r>
      <w:proofErr w:type="gramStart"/>
      <w:r w:rsidRPr="008976BE">
        <w:rPr>
          <w:rFonts w:cstheme="minorHAnsi"/>
          <w:sz w:val="28"/>
          <w:szCs w:val="28"/>
        </w:rPr>
        <w:t>абсолютно упругом</w:t>
      </w:r>
      <w:proofErr w:type="gramEnd"/>
      <w:r w:rsidRPr="008976BE">
        <w:rPr>
          <w:rFonts w:cstheme="minorHAnsi"/>
          <w:sz w:val="28"/>
          <w:szCs w:val="28"/>
        </w:rPr>
        <w:t xml:space="preserve"> взаимодействии.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реактивного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механической энергии при свободном падении.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механической энергии при движении тела под действием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тракта для разгона и дальнейшего равномерного движения шарика или тележки.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средней скорости скольжения бруска или движения шарика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ускорения тела при равноускоренном движении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пути от времени при равноускоренном движении без начальной скорости.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трения скольжения от силы нормального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коэффициента трения скольжения.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жесткости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трения при равномерном движении тела по горизонтальной поверхности.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упругости при подъеме груза с использованием неподвижного и подвижного блоков.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Изучение закона сохранения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 Механические колебания и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сейсмические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Звук. Громкость звука и высота тона. Отражение звука. Инфразвук и ультразвук.</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колебаний тел под действием силы тяжести и силы упругости.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колебаний груза на нити и на пружине.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вынужденных колебаний и резонанса.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Распространение продольных и поперечных волн (на модели).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зависимости высоты звука от частоты.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Акустический резонанс.</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частоты и периода колебаний математического маятника.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частоты и периода колебаний пружинного маятника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периода колебаний подвешенного к нити груза от длины нити.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периода колебаний пружинного маятника от массы груза.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независимости периода колебаний груза, подвешенного к нити, от массы груза.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периода колебаний пружинного маятника от массы груза и жесткости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ускорения свободного падения.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 Электромагнитное поле и электромагнитные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Электромагнитная природа света. Скорость света. Волновые свойства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Свойства электромагнитных волн.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Волновые свойства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свойств электромагнитных волн с помощью мобильного телефона.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5.4. Световые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8976BE">
        <w:rPr>
          <w:rFonts w:cstheme="minorHAnsi"/>
          <w:sz w:val="28"/>
          <w:szCs w:val="28"/>
        </w:rPr>
        <w:t>оптических</w:t>
      </w:r>
      <w:proofErr w:type="gramEnd"/>
      <w:r w:rsidRPr="008976BE">
        <w:rPr>
          <w:rFonts w:cstheme="minorHAnsi"/>
          <w:sz w:val="28"/>
          <w:szCs w:val="28"/>
        </w:rPr>
        <w:t xml:space="preserve"> </w:t>
      </w:r>
      <w:proofErr w:type="spellStart"/>
      <w:r w:rsidRPr="008976BE">
        <w:rPr>
          <w:rFonts w:cstheme="minorHAnsi"/>
          <w:sz w:val="28"/>
          <w:szCs w:val="28"/>
        </w:rPr>
        <w:t>световодах</w:t>
      </w:r>
      <w:proofErr w:type="spellEnd"/>
      <w:r w:rsidRPr="008976BE">
        <w:rPr>
          <w:rFonts w:cstheme="minorHAnsi"/>
          <w:sz w:val="28"/>
          <w:szCs w:val="28"/>
        </w:rPr>
        <w:t>.</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Разложение белого света в спектр. Опыты Ньютона. Сложение спектральных цветов. Дисперсия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5.4.1.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Прямолинейное распространение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Отражение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в плоском, вогнутом и выпуклом зеркалах.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Преломление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Оптический </w:t>
      </w:r>
      <w:proofErr w:type="spellStart"/>
      <w:r w:rsidRPr="008976BE">
        <w:rPr>
          <w:rFonts w:cstheme="minorHAnsi"/>
          <w:sz w:val="28"/>
          <w:szCs w:val="28"/>
        </w:rPr>
        <w:t>световод</w:t>
      </w:r>
      <w:proofErr w:type="spellEnd"/>
      <w:r w:rsidRPr="008976BE">
        <w:rPr>
          <w:rFonts w:cstheme="minorHAnsi"/>
          <w:sz w:val="28"/>
          <w:szCs w:val="28"/>
        </w:rPr>
        <w:t>.</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Ход лучей в собирающей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Ход лучей в рассеивающей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с помощью линз.</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 действия фотоаппарата, микроскопа и телескопа.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Модель глаза.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Разложение белого света в спектр.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белого света при сложении света разных цветов.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5.4.2.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угла отражения светового луча от угла падения.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характеристик изображения предмета в плоском зеркале.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угла преломления светового луча от угла падения на границе "воздух-стекло".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с помощью собирающей линзы.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фокусного расстояния и оптической силы собирающей линзы.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разложению белого света в спектр.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восприятию цвета предметов при их наблюдении через цветовые фильтры.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 Квантовые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Резерфорда и планетарная модель атома. Модель атома Бора. Испускание и поглощение света атомом. Кванты. Линейчатые спектры.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Радиоактивность. Альф</w:t>
      </w:r>
      <w:proofErr w:type="gramStart"/>
      <w:r w:rsidRPr="008976BE">
        <w:rPr>
          <w:rFonts w:cstheme="minorHAnsi"/>
          <w:sz w:val="28"/>
          <w:szCs w:val="28"/>
        </w:rPr>
        <w:t>а-</w:t>
      </w:r>
      <w:proofErr w:type="gramEnd"/>
      <w:r w:rsidRPr="008976BE">
        <w:rPr>
          <w:rFonts w:cstheme="minorHAnsi"/>
          <w:sz w:val="28"/>
          <w:szCs w:val="28"/>
        </w:rPr>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Ядерные реакции. Законы сохранения зарядового и массового чисел. Энергия связи атомных ядер. Связь массы и энергии. Реакции синтеза и деления </w:t>
      </w:r>
      <w:r w:rsidRPr="008976BE">
        <w:rPr>
          <w:rFonts w:cstheme="minorHAnsi"/>
          <w:sz w:val="28"/>
          <w:szCs w:val="28"/>
        </w:rPr>
        <w:lastRenderedPageBreak/>
        <w:t>ядер. Источники энергии Солнца и звезд.</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Ядерная энергетика. Действия радиоактивных излучений на живые организмы.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Спектры излучения и поглощения.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Спектры различных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 водорода.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треков в камере Вильсона.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Работа счетчика ионизирующих излучений.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Регистрация излучения природных минералов и продуктов.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сплошных и линейчатых спектров излучения.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треков: измерение энергии частицы по тормозному пути (по фотографиям).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радиоактивного фона.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5.6. Повторительно-обобщающий модуль.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Повторительно-обобщающий модуль предназначен для систематизации и обобщения предметного содержания и опыта деятельности, приобретенного при изучении всего курса физики, а также для подготовки к основному государственному экзамену по физике для </w:t>
      </w:r>
      <w:proofErr w:type="gramStart"/>
      <w:r w:rsidRPr="008976BE">
        <w:rPr>
          <w:rFonts w:cstheme="minorHAnsi"/>
          <w:sz w:val="28"/>
          <w:szCs w:val="28"/>
        </w:rPr>
        <w:t>обучающихся</w:t>
      </w:r>
      <w:proofErr w:type="gramEnd"/>
      <w:r w:rsidRPr="008976BE">
        <w:rPr>
          <w:rFonts w:cstheme="minorHAnsi"/>
          <w:sz w:val="28"/>
          <w:szCs w:val="28"/>
        </w:rPr>
        <w:t>, выбравших этот учебный предмет.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8976BE">
        <w:rPr>
          <w:rFonts w:cstheme="minorHAnsi"/>
          <w:sz w:val="28"/>
          <w:szCs w:val="28"/>
        </w:rPr>
        <w:t>метапредметных</w:t>
      </w:r>
      <w:proofErr w:type="spellEnd"/>
      <w:r w:rsidRPr="008976BE">
        <w:rPr>
          <w:rFonts w:cstheme="minorHAnsi"/>
          <w:sz w:val="28"/>
          <w:szCs w:val="28"/>
        </w:rPr>
        <w:t xml:space="preserve"> планируемых результатов обучения, формируется </w:t>
      </w:r>
      <w:proofErr w:type="spellStart"/>
      <w:proofErr w:type="gramStart"/>
      <w:r w:rsidRPr="008976BE">
        <w:rPr>
          <w:rFonts w:cstheme="minorHAnsi"/>
          <w:sz w:val="28"/>
          <w:szCs w:val="28"/>
        </w:rPr>
        <w:t>естественно-научная</w:t>
      </w:r>
      <w:proofErr w:type="spellEnd"/>
      <w:proofErr w:type="gramEnd"/>
      <w:r w:rsidRPr="008976BE">
        <w:rPr>
          <w:rFonts w:cstheme="minorHAnsi"/>
          <w:sz w:val="28"/>
          <w:szCs w:val="28"/>
        </w:rPr>
        <w:t xml:space="preserve">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Принципиально </w:t>
      </w:r>
      <w:proofErr w:type="spellStart"/>
      <w:r w:rsidRPr="008976BE">
        <w:rPr>
          <w:rFonts w:cstheme="minorHAnsi"/>
          <w:sz w:val="28"/>
          <w:szCs w:val="28"/>
        </w:rPr>
        <w:t>деятельностный</w:t>
      </w:r>
      <w:proofErr w:type="spellEnd"/>
      <w:r w:rsidRPr="008976BE">
        <w:rPr>
          <w:rFonts w:cstheme="minorHAnsi"/>
          <w:sz w:val="28"/>
          <w:szCs w:val="28"/>
        </w:rPr>
        <w:t xml:space="preserve"> характер данного модуля реализуется за счет того, что обучающиеся выполняют задания, в которых им предлагается: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 основе полученных знаний распознавать и научно объяснять физические явления в окружающей природе и повседневной жизни;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научные методы исследования физических явлений, в том числе для проверки гипотез и получения теоретических выводов;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lastRenderedPageBreak/>
        <w:t>6. Планируемые результаты освоения физики (базовый уровень) на уровне основного общего образования.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6.1. Изучение физики на уровне основного общего образования направлено на достижение личностных, </w:t>
      </w:r>
      <w:proofErr w:type="spellStart"/>
      <w:r w:rsidRPr="008976BE">
        <w:rPr>
          <w:rFonts w:cstheme="minorHAnsi"/>
          <w:sz w:val="28"/>
          <w:szCs w:val="28"/>
        </w:rPr>
        <w:t>метапредметных</w:t>
      </w:r>
      <w:proofErr w:type="spellEnd"/>
      <w:r w:rsidRPr="008976BE">
        <w:rPr>
          <w:rFonts w:cstheme="minorHAnsi"/>
          <w:sz w:val="28"/>
          <w:szCs w:val="28"/>
        </w:rPr>
        <w:t xml:space="preserve"> и предметных образовательных результатов.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6.2. В результате изучения физики на уровне основного общего образования </w:t>
      </w:r>
      <w:proofErr w:type="gramStart"/>
      <w:r w:rsidRPr="008976BE">
        <w:rPr>
          <w:rFonts w:cstheme="minorHAnsi"/>
          <w:sz w:val="28"/>
          <w:szCs w:val="28"/>
        </w:rPr>
        <w:t>у</w:t>
      </w:r>
      <w:proofErr w:type="gramEnd"/>
      <w:r w:rsidRPr="008976BE">
        <w:rPr>
          <w:rFonts w:cstheme="minorHAnsi"/>
          <w:sz w:val="28"/>
          <w:szCs w:val="28"/>
        </w:rPr>
        <w:t xml:space="preserve"> обучающегося будут сформированы следующие личностные результаты в части: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патриотического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проявление интереса к истории и современному состоянию российской физической науки;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ценностное отношение к достижениям российских ученых-физиков;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гражданского и духовно-нравственного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важности морально-этических принципов в деятельности ученого;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эстетического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восприятие эстетических качеств физической науки: ее </w:t>
      </w:r>
      <w:proofErr w:type="gramStart"/>
      <w:r w:rsidRPr="008976BE">
        <w:rPr>
          <w:rFonts w:cstheme="minorHAnsi"/>
          <w:sz w:val="28"/>
          <w:szCs w:val="28"/>
        </w:rPr>
        <w:t>гармоничного построения</w:t>
      </w:r>
      <w:proofErr w:type="gramEnd"/>
      <w:r w:rsidRPr="008976BE">
        <w:rPr>
          <w:rFonts w:cstheme="minorHAnsi"/>
          <w:sz w:val="28"/>
          <w:szCs w:val="28"/>
        </w:rPr>
        <w:t>, строгости, точности, лаконичности;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 ценности научного познания: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ценности физической науки как мощного инструмента познания мира, основы развития технологий, важнейшей составляющей культуры;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научной любознательности, интереса к исследовательской деятельности;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 формирования культуры здоровья и эмоционального благополучия: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976BE">
        <w:rPr>
          <w:rFonts w:cstheme="minorHAnsi"/>
          <w:sz w:val="28"/>
          <w:szCs w:val="28"/>
        </w:rPr>
        <w:t>сформированность</w:t>
      </w:r>
      <w:proofErr w:type="spellEnd"/>
      <w:r w:rsidRPr="008976BE">
        <w:rPr>
          <w:rFonts w:cstheme="minorHAnsi"/>
          <w:sz w:val="28"/>
          <w:szCs w:val="28"/>
        </w:rPr>
        <w:t xml:space="preserve"> навыка рефлексии, признание своего права на ошибку и такого же права у другого человека;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 трудового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7)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w:t>
      </w:r>
      <w:proofErr w:type="gramStart"/>
      <w:r w:rsidRPr="008976BE">
        <w:rPr>
          <w:rFonts w:cstheme="minorHAnsi"/>
          <w:sz w:val="28"/>
          <w:szCs w:val="28"/>
        </w:rPr>
        <w:t>требующих</w:t>
      </w:r>
      <w:proofErr w:type="gramEnd"/>
      <w:r w:rsidRPr="008976BE">
        <w:rPr>
          <w:rFonts w:cstheme="minorHAnsi"/>
          <w:sz w:val="28"/>
          <w:szCs w:val="28"/>
        </w:rPr>
        <w:t xml:space="preserve"> в том числе и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интерес к практическому изучению профессий, связанных с физикой;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8) экологического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осознание глобального характера экологических проблем и путей их решения;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9) адаптации к изменяющимся условиям социальной и природной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потребность во взаимодействии при выполнении исследований и проектов физической направленности, открытость опыту и знаниям других;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повышение уровня своей компетентности через практическую деятельность;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потребность в формировании новых знаний, в том числе формулировать идеи, понятия, гипотезы о физических объектах и явлениях;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дефицитов собственных знаний и компетентностей в области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планирование своего развития в приобретении новых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стремление анализировать и выявлять взаимосвязи природы, общества и экономики, в том числе с использованием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оценка своих действий с учетом влияния на окружающую среду, возможных глобальных последствий.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6.3. В результате изучения физики на уровне основного общего образования у обучающегося будут сформированы </w:t>
      </w:r>
      <w:proofErr w:type="spellStart"/>
      <w:r w:rsidRPr="008976BE">
        <w:rPr>
          <w:rFonts w:cstheme="minorHAnsi"/>
          <w:sz w:val="28"/>
          <w:szCs w:val="28"/>
        </w:rPr>
        <w:t>метапредметные</w:t>
      </w:r>
      <w:proofErr w:type="spellEnd"/>
      <w:r w:rsidRPr="008976BE">
        <w:rPr>
          <w:rFonts w:cstheme="minorHAnsi"/>
          <w:sz w:val="28"/>
          <w:szCs w:val="28"/>
        </w:rPr>
        <w:t xml:space="preserve"> результаты,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6.3.1. Овладение универсальными учебными познавательными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базовые логические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и характеризовать существенные признаки объектов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устанавливать существенный признак классификации, основания для обобщения и сравнения;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закономерности и противоречия в рассматриваемых фактах, данных и наблюдениях, относящихся к физическим явлениям;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причинно-следственные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выбирать способ решения учебной физической задачи (сравнение нескольких вариантов решения, выбор наиболее подходящего с учетом самостоятельно выделенных критериев).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базовые исследовательские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вопросы как исследовательский инструмент познания;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по самостоятельно составленному плану опыт, несложный физический эксперимент, небольшое исследование физического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на применимость и достоверность информацию, полученную в ходе исследования или эксперимента;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формулировать обобщения и выводы по результатам проведенного наблюдения, опыта,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работа с информацией: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применять различные методы, инструменты и запросы при поиске и отборе информации или данных с учетом предложенной учебной физической задачи;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анализировать, систематизировать и интерпретировать информацию различных видов и форм представления;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6.3.2. Овладение универсальными учебными коммуникативными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общение: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сопоставлять свои суждения с суждениями других участников диалога, обнаруживать различие и сходство позиций;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выражать свою точку зрения в устных и письменных текстах;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публично представлять результаты выполненного физического опыта (эксперимента, исследования, проекта).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совместная деятельность (сотрудничество):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понимать и использовать преимущества командной и индивидуальной работы при решении конкретной физической проблемы;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принимать цели совместной деятельности, организовывать действия по ее достижению: распределять роли, обсуждать процессы и результаты совместной работы, обобщать мнения нескольких человек;</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6.3.3. Овладение универсальными учебными регулятивными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самоорганизация: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проблемы в жизненных и учебных ситуациях, требующих для решения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составлять алгоритм решения физической задачи или плана исследования с учетом имеющихся ресурсов и собственных возможностей, аргументировать предлагаемые варианты решений;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выбор и брать ответственность за решение.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самоконтроль: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давать оценку ситуации и предлагать план ее изменения;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причины достижения (</w:t>
      </w:r>
      <w:proofErr w:type="spellStart"/>
      <w:r w:rsidRPr="008976BE">
        <w:rPr>
          <w:rFonts w:cstheme="minorHAnsi"/>
          <w:sz w:val="28"/>
          <w:szCs w:val="28"/>
        </w:rPr>
        <w:t>недостижения</w:t>
      </w:r>
      <w:proofErr w:type="spellEnd"/>
      <w:r w:rsidRPr="008976BE">
        <w:rPr>
          <w:rFonts w:cstheme="minorHAnsi"/>
          <w:sz w:val="28"/>
          <w:szCs w:val="28"/>
        </w:rPr>
        <w:t>) результатов деятельности, давать оценку приобретенному опыту;</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соответствие результата цели и условиям.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эмоциональный интеллект: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ставить себя на место другого человека в ходе спора или дискуссии на научную тему, понимать мотивы, намерения и логику другого.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 принятие себя и других: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признавать свое право на ошибку при решении физических задач или в утверждениях на научные темы и такое же право </w:t>
      </w:r>
      <w:proofErr w:type="gramStart"/>
      <w:r w:rsidRPr="008976BE">
        <w:rPr>
          <w:rFonts w:cstheme="minorHAnsi"/>
          <w:sz w:val="28"/>
          <w:szCs w:val="28"/>
        </w:rPr>
        <w:t>другого</w:t>
      </w:r>
      <w:proofErr w:type="gramEnd"/>
      <w:r w:rsidRPr="008976BE">
        <w:rPr>
          <w:rFonts w:cstheme="minorHAnsi"/>
          <w:sz w:val="28"/>
          <w:szCs w:val="28"/>
        </w:rPr>
        <w:t>.</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 Предметные результаты освоения программы по физике (базовый уровень).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6.4.1. Предметные результаты освоения программы по физике к концу обучения в 7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Предметные результаты на базовом уровне должны отражать </w:t>
      </w:r>
      <w:proofErr w:type="spellStart"/>
      <w:r w:rsidRPr="008976BE">
        <w:rPr>
          <w:rFonts w:cstheme="minorHAnsi"/>
          <w:sz w:val="28"/>
          <w:szCs w:val="28"/>
        </w:rPr>
        <w:t>сформированность</w:t>
      </w:r>
      <w:proofErr w:type="spellEnd"/>
      <w:r w:rsidRPr="008976BE">
        <w:rPr>
          <w:rFonts w:cstheme="minorHAnsi"/>
          <w:sz w:val="28"/>
          <w:szCs w:val="28"/>
        </w:rPr>
        <w:t xml:space="preserve">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(твердое,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roofErr w:type="gramEnd"/>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твердых тел с закрепленной осью вращения, передача давления твердыми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 xml:space="preserve">описывать изученные свойства тел и физические явления, используя физические величины (масса, объем, плотность вещества, время, путь, скорость, средняя скорость, сила упругости, сила тяжести, вес тела, сила трения, давление (твердого тела, жидкости, газа), выталкивающая сила, механическая работа, </w:t>
      </w:r>
      <w:r w:rsidRPr="008976BE">
        <w:rPr>
          <w:rFonts w:cstheme="minorHAnsi"/>
          <w:sz w:val="28"/>
          <w:szCs w:val="28"/>
        </w:rPr>
        <w:lastRenderedPageBreak/>
        <w:t>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8976BE">
        <w:rPr>
          <w:rFonts w:cstheme="minorHAnsi"/>
          <w:sz w:val="28"/>
          <w:szCs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закона или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решать расчетные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расчеты, находить справочные данные, необходимые для решения задач, оценивать реалистичность полученной физической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прямые измерения расстояния, времени, массы тела, объема, силы и температуры с использованием аналоговых и цифровых приборов, записывать показания приборов с учетом заданной абсолютной погрешности измерений;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объема погруженной части тела и от плотности жидкости, ее независимости от плотности тела</w:t>
      </w:r>
      <w:proofErr w:type="gramEnd"/>
      <w:r w:rsidRPr="008976BE">
        <w:rPr>
          <w:rFonts w:cstheme="minorHAnsi"/>
          <w:sz w:val="28"/>
          <w:szCs w:val="28"/>
        </w:rPr>
        <w:t xml:space="preserve">,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w:t>
      </w:r>
      <w:r w:rsidRPr="008976BE">
        <w:rPr>
          <w:rFonts w:cstheme="minorHAnsi"/>
          <w:sz w:val="28"/>
          <w:szCs w:val="28"/>
        </w:rPr>
        <w:lastRenderedPageBreak/>
        <w:t>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косвенные измерения физических величин (плотность вещества жидкости и твердого тела, сила трения скольжения, давление воздуха, выталкивающая сила, действующая на погруженное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отбор источников информации в Интернете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краткие письменные и устные сообщения на основе 2 - 3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6.4.2. Предметные результаты освоения программы по физике к концу обучения в 8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Предметные результаты на базовом уровне должны отражать </w:t>
      </w:r>
      <w:proofErr w:type="spellStart"/>
      <w:r w:rsidRPr="008976BE">
        <w:rPr>
          <w:rFonts w:cstheme="minorHAnsi"/>
          <w:sz w:val="28"/>
          <w:szCs w:val="28"/>
        </w:rPr>
        <w:t>сформированность</w:t>
      </w:r>
      <w:proofErr w:type="spellEnd"/>
      <w:r w:rsidRPr="008976BE">
        <w:rPr>
          <w:rFonts w:cstheme="minorHAnsi"/>
          <w:sz w:val="28"/>
          <w:szCs w:val="28"/>
        </w:rPr>
        <w:t xml:space="preserve">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8976BE">
        <w:rPr>
          <w:rFonts w:cstheme="minorHAnsi"/>
          <w:sz w:val="28"/>
          <w:szCs w:val="28"/>
        </w:rPr>
        <w:t xml:space="preserve"> </w:t>
      </w:r>
      <w:proofErr w:type="gramStart"/>
      <w:r w:rsidRPr="008976BE">
        <w:rPr>
          <w:rFonts w:cstheme="minorHAnsi"/>
          <w:sz w:val="28"/>
          <w:szCs w:val="28"/>
        </w:rPr>
        <w:t>практическую задачу в учебную, выделять существенные свойства (признаки) физических явлений;</w:t>
      </w:r>
      <w:proofErr w:type="gramEnd"/>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8976BE">
        <w:rPr>
          <w:rFonts w:cstheme="minorHAnsi"/>
          <w:sz w:val="28"/>
          <w:szCs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spellStart"/>
      <w:proofErr w:type="gramStart"/>
      <w:r w:rsidRPr="008976BE">
        <w:rPr>
          <w:rFonts w:cstheme="minorHAnsi"/>
          <w:sz w:val="28"/>
          <w:szCs w:val="28"/>
        </w:rPr>
        <w:t>Джоуля-Ленца</w:t>
      </w:r>
      <w:proofErr w:type="spellEnd"/>
      <w:proofErr w:type="gramEnd"/>
      <w:r w:rsidRPr="008976BE">
        <w:rPr>
          <w:rFonts w:cstheme="minorHAnsi"/>
          <w:sz w:val="28"/>
          <w:szCs w:val="28"/>
        </w:rPr>
        <w:t xml:space="preserve">, закон сохранения энергии, при этом уметь формулировать закон и записывать его математическое </w:t>
      </w:r>
      <w:r w:rsidRPr="008976BE">
        <w:rPr>
          <w:rFonts w:cstheme="minorHAnsi"/>
          <w:sz w:val="28"/>
          <w:szCs w:val="28"/>
        </w:rPr>
        <w:lastRenderedPageBreak/>
        <w:t>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законов или закономерностей;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решать расчетные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ее решения, проводить расчеты и сравнивать полученное значение физической величины с известными данными;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проводить опыты по наблюдению физических явлений или физических свойств тел (капиллярные явления, зависимость давления воздуха от его объема,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ее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8976BE">
        <w:rPr>
          <w:rFonts w:cstheme="minorHAnsi"/>
          <w:sz w:val="28"/>
          <w:szCs w:val="28"/>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учетом заданной абсолютной погрешности;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8976BE">
        <w:rPr>
          <w:rFonts w:cstheme="minorHAnsi"/>
          <w:sz w:val="28"/>
          <w:szCs w:val="28"/>
        </w:rPr>
        <w:t>, проводить выводы по результатам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проводить косвенные измерения физических величин (удельная теплоемкость вещества, сопротивление проводника, работа и мощность </w:t>
      </w:r>
      <w:r w:rsidRPr="008976BE">
        <w:rPr>
          <w:rFonts w:cstheme="minorHAnsi"/>
          <w:sz w:val="28"/>
          <w:szCs w:val="28"/>
        </w:rPr>
        <w:lastRenderedPageBreak/>
        <w:t>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поиск информации физического содержания в Интернете, на основе имеющихся знаний и путем сравнения дополнительных источников выделять информацию, которая является противоречивой или может быть недостоверной;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6.4.3. Предметные результаты освоения программы по физике к концу обучения в 9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 xml:space="preserve">Предметные результаты на базовом уровне должны отражать </w:t>
      </w:r>
      <w:proofErr w:type="spellStart"/>
      <w:r w:rsidRPr="008976BE">
        <w:rPr>
          <w:rFonts w:cstheme="minorHAnsi"/>
          <w:sz w:val="28"/>
          <w:szCs w:val="28"/>
        </w:rPr>
        <w:t>сформированность</w:t>
      </w:r>
      <w:proofErr w:type="spellEnd"/>
      <w:r w:rsidRPr="008976BE">
        <w:rPr>
          <w:rFonts w:cstheme="minorHAnsi"/>
          <w:sz w:val="28"/>
          <w:szCs w:val="28"/>
        </w:rPr>
        <w:t xml:space="preserve">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понятия: система отсчета,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твердое тело, центр тяжести твердого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w:t>
      </w:r>
      <w:proofErr w:type="gramStart"/>
      <w:r w:rsidRPr="008976BE">
        <w:rPr>
          <w:rFonts w:cstheme="minorHAnsi"/>
          <w:sz w:val="28"/>
          <w:szCs w:val="28"/>
        </w:rPr>
        <w:t>а-</w:t>
      </w:r>
      <w:proofErr w:type="gramEnd"/>
      <w:r w:rsidRPr="008976BE">
        <w:rPr>
          <w:rFonts w:cstheme="minorHAnsi"/>
          <w:sz w:val="28"/>
          <w:szCs w:val="28"/>
        </w:rPr>
        <w:t>, бета- и гамма-излучения, изотопы, ядерная энергетика;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8976BE">
        <w:rPr>
          <w:rFonts w:cstheme="minorHAnsi"/>
          <w:sz w:val="28"/>
          <w:szCs w:val="28"/>
        </w:rPr>
        <w:t xml:space="preserve"> описанию их характерных свойств и на основе опытов, демонстрирующих данное физическое явление;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8976BE">
        <w:rPr>
          <w:rFonts w:cstheme="minorHAnsi"/>
          <w:sz w:val="28"/>
          <w:szCs w:val="28"/>
        </w:rPr>
        <w:t xml:space="preserve"> </w:t>
      </w:r>
      <w:proofErr w:type="gramStart"/>
      <w:r w:rsidRPr="008976BE">
        <w:rPr>
          <w:rFonts w:cstheme="minorHAnsi"/>
          <w:sz w:val="28"/>
          <w:szCs w:val="28"/>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8976BE">
        <w:rPr>
          <w:rFonts w:cstheme="minorHAnsi"/>
          <w:sz w:val="28"/>
          <w:szCs w:val="28"/>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w:t>
      </w:r>
      <w:r w:rsidRPr="008976BE">
        <w:rPr>
          <w:rFonts w:cstheme="minorHAnsi"/>
          <w:sz w:val="28"/>
          <w:szCs w:val="28"/>
        </w:rPr>
        <w:lastRenderedPageBreak/>
        <w:t>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использованием 2 - 3 изученных свойства физических явлений, физических законов или закономерностей;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решать расчетные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расчеты и оценивать реалистичность полученного значения физической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жесткости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8976BE">
        <w:rPr>
          <w:rFonts w:cstheme="minorHAnsi"/>
          <w:sz w:val="28"/>
          <w:szCs w:val="28"/>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roofErr w:type="gramEnd"/>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8976BE">
        <w:rPr>
          <w:rFonts w:cstheme="minorHAnsi"/>
          <w:sz w:val="28"/>
          <w:szCs w:val="28"/>
        </w:rPr>
        <w:lastRenderedPageBreak/>
        <w:t>проводить косвенные измерения физических величин (средняя скорость и ускорение тела при равноускоренном движении, ускорение свободного падения, жесткость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учетом заданной</w:t>
      </w:r>
      <w:proofErr w:type="gramEnd"/>
      <w:r w:rsidRPr="008976BE">
        <w:rPr>
          <w:rFonts w:cstheme="minorHAnsi"/>
          <w:sz w:val="28"/>
          <w:szCs w:val="28"/>
        </w:rPr>
        <w:t xml:space="preserve"> погрешности измерений;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основные признаки изученных физических моделей: материальная точка, абсолютно твердое тело, точечный источник света, луч, тонкая линза, планетарная модель атома, нуклонная модель атомного ядра;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8976BE">
        <w:rPr>
          <w:rFonts w:cstheme="minorHAnsi"/>
          <w:sz w:val="28"/>
          <w:szCs w:val="28"/>
        </w:rPr>
        <w:t>световоды</w:t>
      </w:r>
      <w:proofErr w:type="spellEnd"/>
      <w:r w:rsidRPr="008976BE">
        <w:rPr>
          <w:rFonts w:cstheme="minorHAnsi"/>
          <w:sz w:val="28"/>
          <w:szCs w:val="28"/>
        </w:rPr>
        <w:t>, спектроскоп, дозиметр, камера Вильсона), используя знания о свойствах физических явлений и необходимые физические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обучающихся.</w:t>
      </w:r>
    </w:p>
    <w:p w:rsidR="00067304" w:rsidRPr="008976BE" w:rsidRDefault="00067304" w:rsidP="008976BE">
      <w:pPr>
        <w:contextualSpacing/>
        <w:rPr>
          <w:rFonts w:cstheme="minorHAnsi"/>
          <w:sz w:val="28"/>
          <w:szCs w:val="28"/>
        </w:rPr>
      </w:pPr>
    </w:p>
    <w:p w:rsidR="00C0478C" w:rsidRPr="008976BE" w:rsidRDefault="00C0478C" w:rsidP="008976BE">
      <w:pPr>
        <w:contextualSpacing/>
        <w:rPr>
          <w:rFonts w:cstheme="minorHAnsi"/>
          <w:sz w:val="28"/>
          <w:szCs w:val="28"/>
        </w:rPr>
      </w:pPr>
    </w:p>
    <w:p w:rsidR="00C0478C" w:rsidRPr="008976BE" w:rsidRDefault="00C0478C" w:rsidP="008976BE">
      <w:pPr>
        <w:spacing w:before="100" w:after="100"/>
        <w:contextualSpacing/>
        <w:rPr>
          <w:rFonts w:cstheme="minorHAnsi"/>
          <w:sz w:val="28"/>
          <w:szCs w:val="28"/>
        </w:rPr>
        <w:sectPr w:rsidR="00C0478C" w:rsidRPr="008976BE" w:rsidSect="008976BE">
          <w:pgSz w:w="12240" w:h="15840"/>
          <w:pgMar w:top="1134" w:right="850" w:bottom="1134" w:left="1701" w:header="720" w:footer="720" w:gutter="0"/>
          <w:cols w:space="720"/>
          <w:noEndnote/>
        </w:sectPr>
      </w:pPr>
    </w:p>
    <w:p w:rsidR="00C0478C" w:rsidRPr="008976BE" w:rsidRDefault="00C0478C" w:rsidP="008976BE">
      <w:pPr>
        <w:ind w:left="120"/>
        <w:contextualSpacing/>
        <w:rPr>
          <w:rFonts w:cstheme="minorHAnsi"/>
          <w:sz w:val="28"/>
          <w:szCs w:val="28"/>
        </w:rPr>
      </w:pPr>
      <w:bookmarkStart w:id="1" w:name="block-26123085"/>
      <w:r w:rsidRPr="008976BE">
        <w:rPr>
          <w:rFonts w:cstheme="minorHAnsi"/>
          <w:b/>
          <w:color w:val="000000"/>
          <w:sz w:val="28"/>
          <w:szCs w:val="28"/>
        </w:rPr>
        <w:lastRenderedPageBreak/>
        <w:t xml:space="preserve">ТЕМАТИЧЕСКОЕ ПЛАНИРОВАНИЕ </w:t>
      </w:r>
    </w:p>
    <w:p w:rsidR="00C0478C" w:rsidRPr="008976BE" w:rsidRDefault="00C0478C" w:rsidP="008976BE">
      <w:pPr>
        <w:ind w:left="120"/>
        <w:contextualSpacing/>
        <w:rPr>
          <w:rFonts w:cstheme="minorHAnsi"/>
          <w:sz w:val="28"/>
          <w:szCs w:val="28"/>
        </w:rPr>
      </w:pPr>
      <w:r w:rsidRPr="008976B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0"/>
        <w:gridCol w:w="4010"/>
        <w:gridCol w:w="1322"/>
        <w:gridCol w:w="2090"/>
        <w:gridCol w:w="2171"/>
        <w:gridCol w:w="3517"/>
      </w:tblGrid>
      <w:tr w:rsidR="00C0478C" w:rsidRPr="008976BE" w:rsidTr="008976BE">
        <w:trPr>
          <w:trHeight w:val="144"/>
          <w:tblCellSpacing w:w="20" w:type="nil"/>
        </w:trPr>
        <w:tc>
          <w:tcPr>
            <w:tcW w:w="483"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 </w:t>
            </w:r>
            <w:proofErr w:type="spellStart"/>
            <w:proofErr w:type="gramStart"/>
            <w:r w:rsidRPr="008976BE">
              <w:rPr>
                <w:rFonts w:cstheme="minorHAnsi"/>
                <w:b/>
                <w:color w:val="000000"/>
                <w:sz w:val="28"/>
                <w:szCs w:val="28"/>
              </w:rPr>
              <w:t>п</w:t>
            </w:r>
            <w:proofErr w:type="spellEnd"/>
            <w:proofErr w:type="gramEnd"/>
            <w:r w:rsidRPr="008976BE">
              <w:rPr>
                <w:rFonts w:cstheme="minorHAnsi"/>
                <w:b/>
                <w:color w:val="000000"/>
                <w:sz w:val="28"/>
                <w:szCs w:val="28"/>
              </w:rPr>
              <w:t>/</w:t>
            </w:r>
            <w:proofErr w:type="spellStart"/>
            <w:r w:rsidRPr="008976BE">
              <w:rPr>
                <w:rFonts w:cstheme="minorHAnsi"/>
                <w:b/>
                <w:color w:val="000000"/>
                <w:sz w:val="28"/>
                <w:szCs w:val="28"/>
              </w:rPr>
              <w:t>п</w:t>
            </w:r>
            <w:proofErr w:type="spellEnd"/>
            <w:r w:rsidRPr="008976BE">
              <w:rPr>
                <w:rFonts w:cstheme="minorHAnsi"/>
                <w:b/>
                <w:color w:val="000000"/>
                <w:sz w:val="28"/>
                <w:szCs w:val="28"/>
              </w:rPr>
              <w:t xml:space="preserve"> </w:t>
            </w:r>
          </w:p>
          <w:p w:rsidR="00C0478C" w:rsidRPr="008976BE" w:rsidRDefault="00C0478C" w:rsidP="008976BE">
            <w:pPr>
              <w:ind w:left="135"/>
              <w:contextualSpacing/>
              <w:rPr>
                <w:rFonts w:cstheme="minorHAnsi"/>
                <w:sz w:val="28"/>
                <w:szCs w:val="28"/>
              </w:rPr>
            </w:pPr>
          </w:p>
        </w:tc>
        <w:tc>
          <w:tcPr>
            <w:tcW w:w="3344"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Наименование разделов и тем программы </w:t>
            </w:r>
          </w:p>
          <w:p w:rsidR="00C0478C" w:rsidRPr="008976BE" w:rsidRDefault="00C0478C" w:rsidP="008976BE">
            <w:pPr>
              <w:ind w:left="135"/>
              <w:contextualSpacing/>
              <w:rPr>
                <w:rFonts w:cstheme="minorHAnsi"/>
                <w:sz w:val="28"/>
                <w:szCs w:val="28"/>
              </w:rPr>
            </w:pPr>
          </w:p>
        </w:tc>
        <w:tc>
          <w:tcPr>
            <w:tcW w:w="0" w:type="auto"/>
            <w:gridSpan w:val="3"/>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b/>
                <w:color w:val="000000"/>
                <w:sz w:val="28"/>
                <w:szCs w:val="28"/>
              </w:rPr>
              <w:t>Количество часов</w:t>
            </w:r>
          </w:p>
        </w:tc>
        <w:tc>
          <w:tcPr>
            <w:tcW w:w="2551"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Электронные (цифровые) образовательные ресурсы </w:t>
            </w:r>
          </w:p>
          <w:p w:rsidR="00C0478C" w:rsidRPr="008976BE" w:rsidRDefault="00C0478C" w:rsidP="008976BE">
            <w:pPr>
              <w:ind w:left="135"/>
              <w:contextualSpacing/>
              <w:rPr>
                <w:rFonts w:cstheme="minorHAnsi"/>
                <w:sz w:val="28"/>
                <w:szCs w:val="28"/>
              </w:rPr>
            </w:pPr>
          </w:p>
        </w:tc>
      </w:tr>
      <w:tr w:rsidR="00C0478C" w:rsidRPr="008976BE" w:rsidTr="008976BE">
        <w:trPr>
          <w:trHeight w:val="144"/>
          <w:tblCellSpacing w:w="20" w:type="nil"/>
        </w:trPr>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c>
          <w:tcPr>
            <w:tcW w:w="943"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Всего </w:t>
            </w:r>
          </w:p>
          <w:p w:rsidR="00C0478C" w:rsidRPr="008976BE" w:rsidRDefault="00C0478C" w:rsidP="008976BE">
            <w:pPr>
              <w:ind w:left="135"/>
              <w:contextualSpacing/>
              <w:rPr>
                <w:rFonts w:cstheme="minorHAnsi"/>
                <w:sz w:val="28"/>
                <w:szCs w:val="28"/>
              </w:rPr>
            </w:pPr>
          </w:p>
        </w:tc>
        <w:tc>
          <w:tcPr>
            <w:tcW w:w="1659"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Контрольные работы </w:t>
            </w:r>
          </w:p>
          <w:p w:rsidR="00C0478C" w:rsidRPr="008976BE" w:rsidRDefault="00C0478C" w:rsidP="008976BE">
            <w:pPr>
              <w:ind w:left="135"/>
              <w:contextualSpacing/>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Практические работы </w:t>
            </w:r>
          </w:p>
          <w:p w:rsidR="00C0478C" w:rsidRPr="008976BE" w:rsidRDefault="00C0478C" w:rsidP="008976BE">
            <w:pPr>
              <w:ind w:left="135"/>
              <w:contextualSpacing/>
              <w:rPr>
                <w:rFonts w:cstheme="minorHAnsi"/>
                <w:sz w:val="28"/>
                <w:szCs w:val="28"/>
              </w:rPr>
            </w:pPr>
          </w:p>
        </w:tc>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r>
      <w:tr w:rsidR="00C0478C" w:rsidRPr="008976BE" w:rsidTr="008976BE">
        <w:trPr>
          <w:trHeight w:val="144"/>
          <w:tblCellSpacing w:w="20" w:type="nil"/>
        </w:trPr>
        <w:tc>
          <w:tcPr>
            <w:tcW w:w="0" w:type="auto"/>
            <w:gridSpan w:val="6"/>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Раздел 1.Физика и её роль в познании окружающего мира</w:t>
            </w:r>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1.1</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Физика - наука о природе</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0">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1.2</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Физические величины</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1">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1.3</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Естественнонаучный метод познания</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2">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0" w:type="auto"/>
            <w:gridSpan w:val="2"/>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Итого по разделу</w:t>
            </w:r>
          </w:p>
        </w:tc>
        <w:tc>
          <w:tcPr>
            <w:tcW w:w="1482"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6 </w:t>
            </w:r>
          </w:p>
        </w:tc>
        <w:tc>
          <w:tcPr>
            <w:tcW w:w="0" w:type="auto"/>
            <w:gridSpan w:val="3"/>
            <w:tcMar>
              <w:top w:w="50" w:type="dxa"/>
              <w:left w:w="100" w:type="dxa"/>
            </w:tcMar>
            <w:vAlign w:val="center"/>
          </w:tcPr>
          <w:p w:rsidR="00C0478C" w:rsidRPr="008976BE" w:rsidRDefault="00C0478C" w:rsidP="008976BE">
            <w:pPr>
              <w:contextualSpacing/>
              <w:rPr>
                <w:rFonts w:cstheme="minorHAnsi"/>
                <w:sz w:val="28"/>
                <w:szCs w:val="28"/>
              </w:rPr>
            </w:pPr>
          </w:p>
        </w:tc>
      </w:tr>
      <w:tr w:rsidR="00C0478C" w:rsidRPr="008976BE" w:rsidTr="008976BE">
        <w:trPr>
          <w:trHeight w:val="144"/>
          <w:tblCellSpacing w:w="20" w:type="nil"/>
        </w:trPr>
        <w:tc>
          <w:tcPr>
            <w:tcW w:w="0" w:type="auto"/>
            <w:gridSpan w:val="6"/>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Раздел 2.Первоначальные сведения о строении вещества</w:t>
            </w:r>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2.1</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Строение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3">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2.2</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Движение и взаимодействие частиц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4">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2.3</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Агрегатные состояния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5">
              <w:r w:rsidRPr="008976BE">
                <w:rPr>
                  <w:rFonts w:cstheme="minorHAnsi"/>
                  <w:color w:val="0000FF"/>
                  <w:sz w:val="28"/>
                  <w:szCs w:val="28"/>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3.Движение и взаимодействие тел</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3.1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3.2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lastRenderedPageBreak/>
              <w:t>3.3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Сила. Виды сил</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4.Давление твёрдых тел, жидкостей и газов</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4.4</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5.Работа и мощность. Энергия</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C0478C" w:rsidTr="008976BE">
        <w:trPr>
          <w:trHeight w:val="144"/>
          <w:tblCellSpacing w:w="20" w:type="nil"/>
        </w:trPr>
        <w:tc>
          <w:tcPr>
            <w:tcW w:w="501"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C0478C" w:rsidRDefault="00C0478C" w:rsidP="008976BE">
            <w:pPr>
              <w:ind w:left="135"/>
            </w:pPr>
          </w:p>
        </w:tc>
        <w:tc>
          <w:tcPr>
            <w:tcW w:w="2992"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Наименование разделов и тем программы </w:t>
            </w:r>
          </w:p>
          <w:p w:rsidR="00C0478C" w:rsidRDefault="00C0478C" w:rsidP="008976BE">
            <w:pPr>
              <w:ind w:left="135"/>
            </w:pPr>
          </w:p>
        </w:tc>
        <w:tc>
          <w:tcPr>
            <w:tcW w:w="0" w:type="auto"/>
            <w:gridSpan w:val="3"/>
            <w:tcMar>
              <w:top w:w="50" w:type="dxa"/>
              <w:left w:w="100" w:type="dxa"/>
            </w:tcMar>
            <w:vAlign w:val="center"/>
          </w:tcPr>
          <w:p w:rsidR="00C0478C" w:rsidRDefault="00C0478C" w:rsidP="008976BE">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Электронные (цифровые) образовательные ресурсы </w:t>
            </w:r>
          </w:p>
          <w:p w:rsidR="00C0478C" w:rsidRDefault="00C0478C" w:rsidP="008976BE">
            <w:pPr>
              <w:ind w:left="135"/>
            </w:pPr>
          </w:p>
        </w:tc>
      </w:tr>
      <w:tr w:rsidR="00C0478C" w:rsidTr="008976BE">
        <w:trPr>
          <w:trHeight w:val="144"/>
          <w:tblCellSpacing w:w="20" w:type="nil"/>
        </w:trPr>
        <w:tc>
          <w:tcPr>
            <w:tcW w:w="0" w:type="auto"/>
            <w:vMerge/>
            <w:tcBorders>
              <w:top w:val="nil"/>
            </w:tcBorders>
            <w:tcMar>
              <w:top w:w="50" w:type="dxa"/>
              <w:left w:w="100" w:type="dxa"/>
            </w:tcMar>
          </w:tcPr>
          <w:p w:rsidR="00C0478C" w:rsidRDefault="00C0478C" w:rsidP="008976BE"/>
        </w:tc>
        <w:tc>
          <w:tcPr>
            <w:tcW w:w="0" w:type="auto"/>
            <w:vMerge/>
            <w:tcBorders>
              <w:top w:val="nil"/>
            </w:tcBorders>
            <w:tcMar>
              <w:top w:w="50" w:type="dxa"/>
              <w:left w:w="100" w:type="dxa"/>
            </w:tcMar>
          </w:tcPr>
          <w:p w:rsidR="00C0478C" w:rsidRDefault="00C0478C" w:rsidP="008976BE"/>
        </w:tc>
        <w:tc>
          <w:tcPr>
            <w:tcW w:w="97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Всего </w:t>
            </w:r>
          </w:p>
          <w:p w:rsidR="00C0478C" w:rsidRDefault="00C0478C" w:rsidP="008976BE">
            <w:pPr>
              <w:ind w:left="135"/>
            </w:pPr>
          </w:p>
        </w:tc>
        <w:tc>
          <w:tcPr>
            <w:tcW w:w="1699"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Контрольные работы </w:t>
            </w:r>
          </w:p>
          <w:p w:rsidR="00C0478C" w:rsidRDefault="00C0478C" w:rsidP="008976BE">
            <w:pPr>
              <w:ind w:left="135"/>
            </w:pPr>
          </w:p>
        </w:tc>
        <w:tc>
          <w:tcPr>
            <w:tcW w:w="178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Практические работы </w:t>
            </w:r>
          </w:p>
          <w:p w:rsidR="00C0478C" w:rsidRDefault="00C0478C" w:rsidP="008976BE">
            <w:pPr>
              <w:ind w:left="135"/>
            </w:pPr>
          </w:p>
        </w:tc>
        <w:tc>
          <w:tcPr>
            <w:tcW w:w="0" w:type="auto"/>
            <w:vMerge/>
            <w:tcBorders>
              <w:top w:val="nil"/>
            </w:tcBorders>
            <w:tcMar>
              <w:top w:w="50" w:type="dxa"/>
              <w:left w:w="100" w:type="dxa"/>
            </w:tcMa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1.Тепловые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https://m.edsoo.ru/7f4181ce</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2.Электрические и магнитные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2.4</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https://m.edsoo.ru/7f4181ce</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C0478C" w:rsidTr="008976BE">
        <w:trPr>
          <w:trHeight w:val="144"/>
          <w:tblCellSpacing w:w="20" w:type="nil"/>
        </w:trPr>
        <w:tc>
          <w:tcPr>
            <w:tcW w:w="501"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C0478C" w:rsidRDefault="00C0478C" w:rsidP="008976BE">
            <w:pPr>
              <w:ind w:left="135"/>
            </w:pPr>
          </w:p>
        </w:tc>
        <w:tc>
          <w:tcPr>
            <w:tcW w:w="2992"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Наименование разделов и тем программы </w:t>
            </w:r>
          </w:p>
          <w:p w:rsidR="00C0478C" w:rsidRDefault="00C0478C" w:rsidP="008976BE">
            <w:pPr>
              <w:ind w:left="135"/>
            </w:pPr>
          </w:p>
        </w:tc>
        <w:tc>
          <w:tcPr>
            <w:tcW w:w="0" w:type="auto"/>
            <w:gridSpan w:val="3"/>
            <w:tcMar>
              <w:top w:w="50" w:type="dxa"/>
              <w:left w:w="100" w:type="dxa"/>
            </w:tcMar>
            <w:vAlign w:val="center"/>
          </w:tcPr>
          <w:p w:rsidR="00C0478C" w:rsidRDefault="00C0478C" w:rsidP="008976BE">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Электронные (цифровые) образовательные ресурсы </w:t>
            </w:r>
          </w:p>
          <w:p w:rsidR="00C0478C" w:rsidRDefault="00C0478C" w:rsidP="008976BE">
            <w:pPr>
              <w:ind w:left="135"/>
            </w:pPr>
          </w:p>
        </w:tc>
      </w:tr>
      <w:tr w:rsidR="00C0478C" w:rsidTr="008976BE">
        <w:trPr>
          <w:trHeight w:val="144"/>
          <w:tblCellSpacing w:w="20" w:type="nil"/>
        </w:trPr>
        <w:tc>
          <w:tcPr>
            <w:tcW w:w="0" w:type="auto"/>
            <w:vMerge/>
            <w:tcBorders>
              <w:top w:val="nil"/>
            </w:tcBorders>
            <w:tcMar>
              <w:top w:w="50" w:type="dxa"/>
              <w:left w:w="100" w:type="dxa"/>
            </w:tcMar>
          </w:tcPr>
          <w:p w:rsidR="00C0478C" w:rsidRDefault="00C0478C" w:rsidP="008976BE"/>
        </w:tc>
        <w:tc>
          <w:tcPr>
            <w:tcW w:w="0" w:type="auto"/>
            <w:vMerge/>
            <w:tcBorders>
              <w:top w:val="nil"/>
            </w:tcBorders>
            <w:tcMar>
              <w:top w:w="50" w:type="dxa"/>
              <w:left w:w="100" w:type="dxa"/>
            </w:tcMar>
          </w:tcPr>
          <w:p w:rsidR="00C0478C" w:rsidRDefault="00C0478C" w:rsidP="008976BE"/>
        </w:tc>
        <w:tc>
          <w:tcPr>
            <w:tcW w:w="97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Всего </w:t>
            </w:r>
          </w:p>
          <w:p w:rsidR="00C0478C" w:rsidRDefault="00C0478C" w:rsidP="008976BE">
            <w:pPr>
              <w:ind w:left="135"/>
            </w:pPr>
          </w:p>
        </w:tc>
        <w:tc>
          <w:tcPr>
            <w:tcW w:w="1699"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Контрольные работы </w:t>
            </w:r>
          </w:p>
          <w:p w:rsidR="00C0478C" w:rsidRDefault="00C0478C" w:rsidP="008976BE">
            <w:pPr>
              <w:ind w:left="135"/>
            </w:pPr>
          </w:p>
        </w:tc>
        <w:tc>
          <w:tcPr>
            <w:tcW w:w="178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Практические работы </w:t>
            </w:r>
          </w:p>
          <w:p w:rsidR="00C0478C" w:rsidRDefault="00C0478C" w:rsidP="008976BE">
            <w:pPr>
              <w:ind w:left="135"/>
            </w:pPr>
          </w:p>
        </w:tc>
        <w:tc>
          <w:tcPr>
            <w:tcW w:w="0" w:type="auto"/>
            <w:vMerge/>
            <w:tcBorders>
              <w:top w:val="nil"/>
            </w:tcBorders>
            <w:tcMar>
              <w:top w:w="50" w:type="dxa"/>
              <w:left w:w="100" w:type="dxa"/>
            </w:tcMa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1.Механические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14</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6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27</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2.Механические колебания и волны</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2</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3</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7</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3.Электромагнитное поле и электромагнитные волны</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3.1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4.Световые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4.1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4.2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4.3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10</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5.Квантовые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3</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Ядерные реакции</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11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6.Повторительно-обобщающий модуль</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6.1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68</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14</w:t>
            </w:r>
          </w:p>
        </w:tc>
        <w:tc>
          <w:tcPr>
            <w:tcW w:w="2646"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sectPr w:rsidR="00C0478C">
          <w:pgSz w:w="16383" w:h="11906" w:orient="landscape"/>
          <w:pgMar w:top="1134" w:right="850" w:bottom="1134" w:left="1701" w:header="720" w:footer="720" w:gutter="0"/>
          <w:cols w:space="720"/>
        </w:sectPr>
      </w:pPr>
    </w:p>
    <w:bookmarkEnd w:id="1"/>
    <w:p w:rsidR="00C0478C" w:rsidRDefault="00C0478C" w:rsidP="00C0478C">
      <w:pPr>
        <w:spacing w:before="100" w:after="100"/>
      </w:pPr>
    </w:p>
    <w:sectPr w:rsidR="00C0478C" w:rsidSect="00C0478C">
      <w:pgSz w:w="15840" w:h="12240" w:orient="landscape"/>
      <w:pgMar w:top="851" w:right="1134" w:bottom="1701"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25F" w:rsidRDefault="007A325F" w:rsidP="00AE3D26">
      <w:r>
        <w:separator/>
      </w:r>
    </w:p>
  </w:endnote>
  <w:endnote w:type="continuationSeparator" w:id="0">
    <w:p w:rsidR="007A325F" w:rsidRDefault="007A325F" w:rsidP="00AE3D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25F" w:rsidRDefault="007A325F" w:rsidP="00AE3D26">
      <w:r>
        <w:separator/>
      </w:r>
    </w:p>
  </w:footnote>
  <w:footnote w:type="continuationSeparator" w:id="0">
    <w:p w:rsidR="007A325F" w:rsidRDefault="007A325F" w:rsidP="00AE3D26">
      <w:r>
        <w:continuationSeparator/>
      </w:r>
    </w:p>
  </w:footnote>
  <w:footnote w:id="1">
    <w:p w:rsidR="008976BE" w:rsidRPr="00716329" w:rsidRDefault="008976BE" w:rsidP="00AE3D26">
      <w:pPr>
        <w:pStyle w:val="a4"/>
        <w:spacing w:before="100" w:after="100" w:line="276" w:lineRule="auto"/>
        <w:contextualSpacing/>
        <w:jc w:val="both"/>
        <w:rPr>
          <w:rFonts w:cstheme="minorHAnsi"/>
          <w:sz w:val="24"/>
          <w:szCs w:val="24"/>
          <w:u w:val="single"/>
        </w:rPr>
      </w:pPr>
      <w:r>
        <w:rPr>
          <w:rStyle w:val="a9"/>
        </w:rPr>
        <w:footnoteRef/>
      </w:r>
      <w:proofErr w:type="gramStart"/>
      <w:r>
        <w:rPr>
          <w:rFonts w:ascii="Tahoma" w:hAnsi="Tahoma" w:cs="Tahoma"/>
          <w:sz w:val="16"/>
          <w:szCs w:val="16"/>
        </w:rPr>
        <w:t xml:space="preserve">Приказ </w:t>
      </w:r>
      <w:proofErr w:type="spellStart"/>
      <w:r>
        <w:rPr>
          <w:rFonts w:ascii="Tahoma" w:hAnsi="Tahoma" w:cs="Tahoma"/>
          <w:sz w:val="16"/>
          <w:szCs w:val="16"/>
        </w:rPr>
        <w:t>Минпросвещения</w:t>
      </w:r>
      <w:r w:rsidRPr="009D294B">
        <w:rPr>
          <w:rFonts w:ascii="Tahoma" w:hAnsi="Tahoma" w:cs="Tahoma"/>
          <w:sz w:val="16"/>
          <w:szCs w:val="16"/>
        </w:rPr>
        <w:t>России</w:t>
      </w:r>
      <w:proofErr w:type="spellEnd"/>
      <w:r w:rsidRPr="009D294B">
        <w:rPr>
          <w:rFonts w:ascii="Tahoma" w:hAnsi="Tahoma" w:cs="Tahoma"/>
          <w:sz w:val="16"/>
          <w:szCs w:val="16"/>
        </w:rPr>
        <w:t xml:space="preserve">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roofErr w:type="gramEnd"/>
    </w:p>
    <w:p w:rsidR="008976BE" w:rsidRPr="00A413AE" w:rsidRDefault="008976BE" w:rsidP="00AE3D26">
      <w:pPr>
        <w:pStyle w:val="a7"/>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23B36"/>
    <w:multiLevelType w:val="hybridMultilevel"/>
    <w:tmpl w:val="CC7E794A"/>
    <w:lvl w:ilvl="0" w:tplc="17021660">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19E8"/>
    <w:rsid w:val="00011CB5"/>
    <w:rsid w:val="0003092B"/>
    <w:rsid w:val="00067304"/>
    <w:rsid w:val="000A5C93"/>
    <w:rsid w:val="000E0441"/>
    <w:rsid w:val="000E4E94"/>
    <w:rsid w:val="000E6BC4"/>
    <w:rsid w:val="00164264"/>
    <w:rsid w:val="002206EF"/>
    <w:rsid w:val="002E12BB"/>
    <w:rsid w:val="00315DB4"/>
    <w:rsid w:val="003F6B9C"/>
    <w:rsid w:val="00472B03"/>
    <w:rsid w:val="00555716"/>
    <w:rsid w:val="005A4A64"/>
    <w:rsid w:val="00685B36"/>
    <w:rsid w:val="007431CB"/>
    <w:rsid w:val="007A325F"/>
    <w:rsid w:val="007E72D7"/>
    <w:rsid w:val="007F5F67"/>
    <w:rsid w:val="00805B5F"/>
    <w:rsid w:val="00827892"/>
    <w:rsid w:val="008846C9"/>
    <w:rsid w:val="008976BE"/>
    <w:rsid w:val="008D57D8"/>
    <w:rsid w:val="008F0C6F"/>
    <w:rsid w:val="008F52AC"/>
    <w:rsid w:val="00902CCF"/>
    <w:rsid w:val="00905DB2"/>
    <w:rsid w:val="00926490"/>
    <w:rsid w:val="0096481C"/>
    <w:rsid w:val="00AE3D26"/>
    <w:rsid w:val="00AF0F16"/>
    <w:rsid w:val="00B12149"/>
    <w:rsid w:val="00B963AF"/>
    <w:rsid w:val="00BB5251"/>
    <w:rsid w:val="00C0478C"/>
    <w:rsid w:val="00C06117"/>
    <w:rsid w:val="00C10A5F"/>
    <w:rsid w:val="00C97D03"/>
    <w:rsid w:val="00DC6C83"/>
    <w:rsid w:val="00E34829"/>
    <w:rsid w:val="00E56268"/>
    <w:rsid w:val="00EB0505"/>
    <w:rsid w:val="00ED5DA3"/>
    <w:rsid w:val="00F319E8"/>
    <w:rsid w:val="00F71F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E8"/>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AE3D26"/>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AE3D26"/>
    <w:rPr>
      <w:rFonts w:ascii="Calibri" w:eastAsia="Calibri" w:hAnsi="Calibri" w:cs="Times New Roman"/>
      <w:sz w:val="20"/>
      <w:szCs w:val="20"/>
    </w:rPr>
  </w:style>
  <w:style w:type="character" w:styleId="a9">
    <w:name w:val="footnote reference"/>
    <w:uiPriority w:val="99"/>
    <w:unhideWhenUsed/>
    <w:rsid w:val="00AE3D26"/>
    <w:rPr>
      <w:vertAlign w:val="superscript"/>
    </w:rPr>
  </w:style>
  <w:style w:type="character" w:customStyle="1" w:styleId="21">
    <w:name w:val="Основной текст (2)_"/>
    <w:basedOn w:val="a0"/>
    <w:link w:val="22"/>
    <w:rsid w:val="00C97D0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97D0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table" w:styleId="aa">
    <w:name w:val="Table Grid"/>
    <w:basedOn w:val="a1"/>
    <w:uiPriority w:val="59"/>
    <w:rsid w:val="00555716"/>
    <w:pPr>
      <w:spacing w:beforeAutospacing="0" w:afterAutospacing="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555716"/>
    <w:pPr>
      <w:spacing w:before="100" w:after="100"/>
    </w:pPr>
    <w:rPr>
      <w:rFonts w:ascii="Times New Roman" w:eastAsia="Times New Roman" w:hAnsi="Times New Roman" w:cs="Times New Roman"/>
      <w:sz w:val="24"/>
      <w:szCs w:val="24"/>
    </w:rPr>
  </w:style>
  <w:style w:type="character" w:styleId="ac">
    <w:name w:val="Hyperlink"/>
    <w:basedOn w:val="a0"/>
    <w:uiPriority w:val="99"/>
    <w:unhideWhenUsed/>
    <w:rsid w:val="0055571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XP&amp;n=498624&amp;date=02.08.2023%20"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hyperlink" Target="https://m.edsoo.ru/7f41a4a6" TargetMode="External"/><Relationship Id="rId7" Type="http://schemas.openxmlformats.org/officeDocument/2006/relationships/hyperlink" Target="https://login.consultant.ru/link/?req=doc&amp;base=EXP&amp;n=498624&amp;date=02.08.2023%2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81ce" TargetMode="External"/><Relationship Id="rId41" Type="http://schemas.openxmlformats.org/officeDocument/2006/relationships/hyperlink" Target="https://m.edsoo.ru/7f41a4a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6194" TargetMode="External"/><Relationship Id="rId24"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7f416194" TargetMode="External"/><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81ce" TargetMode="External"/><Relationship Id="rId44"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investim.guru/news/oge-po-fizike-9-klass-2023-rezultaty-ekzamena-i-kolichestvo-ballov"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43" Type="http://schemas.openxmlformats.org/officeDocument/2006/relationships/hyperlink" Target="https://m.edsoo.ru/7f41a4a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10735</Words>
  <Characters>61195</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777</cp:lastModifiedBy>
  <cp:revision>29</cp:revision>
  <dcterms:created xsi:type="dcterms:W3CDTF">2023-09-27T22:42:00Z</dcterms:created>
  <dcterms:modified xsi:type="dcterms:W3CDTF">2024-02-01T10:18:00Z</dcterms:modified>
</cp:coreProperties>
</file>